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1" w:type="pct"/>
        <w:tblCellSpacing w:w="0" w:type="dxa"/>
        <w:tblCellMar>
          <w:left w:w="0" w:type="dxa"/>
          <w:right w:w="0" w:type="dxa"/>
        </w:tblCellMar>
        <w:tblLook w:val="0000" w:firstRow="0" w:lastRow="0" w:firstColumn="0" w:lastColumn="0" w:noHBand="0" w:noVBand="0"/>
      </w:tblPr>
      <w:tblGrid>
        <w:gridCol w:w="9360"/>
      </w:tblGrid>
      <w:tr w:rsidR="00602C86" w:rsidRPr="00C06A7F">
        <w:trPr>
          <w:trHeight w:val="339"/>
          <w:tblCellSpacing w:w="0" w:type="dxa"/>
        </w:trPr>
        <w:tc>
          <w:tcPr>
            <w:tcW w:w="0" w:type="auto"/>
          </w:tcPr>
          <w:p w:rsidR="002A2886" w:rsidRDefault="002A2886">
            <w:r>
              <w:rPr>
                <w:noProof/>
              </w:rPr>
              <w:drawing>
                <wp:inline distT="0" distB="0" distL="0" distR="0" wp14:anchorId="59E56EA4" wp14:editId="51D269B6">
                  <wp:extent cx="5943600" cy="991190"/>
                  <wp:effectExtent l="0" t="0" r="0" b="0"/>
                  <wp:docPr id="3" name="Picture 2" descr="C:\Users\bschreiber\AppData\Local\Microsoft\Windows\Temporary Internet Files\Content.Outlook\28OG9MXF\BEMOC LOGO - Blu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chreiber\AppData\Local\Microsoft\Windows\Temporary Internet Files\Content.Outlook\28OG9MXF\BEMOC LOGO - Blue (2).png"/>
                          <pic:cNvPicPr>
                            <a:picLocks noChangeAspect="1" noChangeArrowheads="1"/>
                          </pic:cNvPicPr>
                        </pic:nvPicPr>
                        <pic:blipFill>
                          <a:blip r:embed="rId8"/>
                          <a:srcRect/>
                          <a:stretch>
                            <a:fillRect/>
                          </a:stretch>
                        </pic:blipFill>
                        <pic:spPr bwMode="auto">
                          <a:xfrm>
                            <a:off x="0" y="0"/>
                            <a:ext cx="5943600" cy="991190"/>
                          </a:xfrm>
                          <a:prstGeom prst="rect">
                            <a:avLst/>
                          </a:prstGeom>
                          <a:noFill/>
                          <a:ln w="9525">
                            <a:noFill/>
                            <a:miter lim="800000"/>
                            <a:headEnd/>
                            <a:tailEnd/>
                          </a:ln>
                        </pic:spPr>
                      </pic:pic>
                    </a:graphicData>
                  </a:graphic>
                </wp:inline>
              </w:drawing>
            </w:r>
          </w:p>
          <w:tbl>
            <w:tblPr>
              <w:tblW w:w="5000" w:type="pct"/>
              <w:tblCellSpacing w:w="52" w:type="dxa"/>
              <w:tblCellMar>
                <w:left w:w="0" w:type="dxa"/>
                <w:right w:w="0" w:type="dxa"/>
              </w:tblCellMar>
              <w:tblLook w:val="0000" w:firstRow="0" w:lastRow="0" w:firstColumn="0" w:lastColumn="0" w:noHBand="0" w:noVBand="0"/>
            </w:tblPr>
            <w:tblGrid>
              <w:gridCol w:w="9360"/>
            </w:tblGrid>
            <w:tr w:rsidR="00602C86" w:rsidRPr="00C06A7F">
              <w:trPr>
                <w:trHeight w:val="339"/>
                <w:tblCellSpacing w:w="52" w:type="dxa"/>
              </w:trPr>
              <w:tc>
                <w:tcPr>
                  <w:tcW w:w="0" w:type="auto"/>
                  <w:vAlign w:val="center"/>
                </w:tcPr>
                <w:p w:rsidR="002A2886" w:rsidRDefault="002A2886" w:rsidP="00C06A7F">
                  <w:pPr>
                    <w:pStyle w:val="NormalWeb"/>
                    <w:jc w:val="center"/>
                    <w:rPr>
                      <w:rStyle w:val="header2"/>
                    </w:rPr>
                  </w:pPr>
                </w:p>
                <w:p w:rsidR="00C06A7F" w:rsidRPr="002A2886" w:rsidRDefault="00C06A7F" w:rsidP="00C06A7F">
                  <w:pPr>
                    <w:pStyle w:val="NormalWeb"/>
                    <w:jc w:val="center"/>
                    <w:rPr>
                      <w:rStyle w:val="header2"/>
                    </w:rPr>
                  </w:pPr>
                  <w:r w:rsidRPr="002A2886">
                    <w:rPr>
                      <w:rStyle w:val="header2"/>
                      <w:rFonts w:asciiTheme="minorHAnsi" w:hAnsiTheme="minorHAnsi" w:cs="Arial"/>
                      <w:b/>
                      <w:bCs/>
                      <w:color w:val="000000"/>
                      <w:sz w:val="36"/>
                      <w:szCs w:val="36"/>
                    </w:rPr>
                    <w:t xml:space="preserve">Charter </w:t>
                  </w:r>
                </w:p>
                <w:p w:rsidR="00602C86" w:rsidRPr="00C06A7F" w:rsidRDefault="00602C86">
                  <w:pPr>
                    <w:pStyle w:val="NormalWeb"/>
                    <w:rPr>
                      <w:rFonts w:asciiTheme="minorHAnsi" w:hAnsiTheme="minorHAnsi" w:cs="Arial"/>
                      <w:color w:val="000000"/>
                    </w:rPr>
                  </w:pPr>
                  <w:r w:rsidRPr="00C06A7F">
                    <w:rPr>
                      <w:rStyle w:val="header3"/>
                      <w:rFonts w:asciiTheme="minorHAnsi" w:hAnsiTheme="minorHAnsi" w:cs="Arial"/>
                      <w:b/>
                      <w:bCs/>
                      <w:color w:val="000000"/>
                    </w:rPr>
                    <w:t>Article I - Name</w:t>
                  </w:r>
                </w:p>
                <w:p w:rsidR="00602C86" w:rsidRPr="00C06A7F" w:rsidRDefault="00602C86">
                  <w:pPr>
                    <w:pStyle w:val="NormalWeb"/>
                    <w:rPr>
                      <w:rFonts w:asciiTheme="minorHAnsi" w:hAnsiTheme="minorHAnsi" w:cs="Arial"/>
                      <w:color w:val="000000"/>
                    </w:rPr>
                  </w:pPr>
                  <w:r w:rsidRPr="00C06A7F">
                    <w:rPr>
                      <w:rStyle w:val="Normal1"/>
                      <w:rFonts w:asciiTheme="minorHAnsi" w:hAnsiTheme="minorHAnsi" w:cs="Arial"/>
                      <w:color w:val="000000"/>
                    </w:rPr>
                    <w:t xml:space="preserve">The name of this </w:t>
                  </w:r>
                  <w:r w:rsidR="00C06A7F" w:rsidRPr="00C06A7F">
                    <w:rPr>
                      <w:rStyle w:val="Normal1"/>
                      <w:rFonts w:asciiTheme="minorHAnsi" w:hAnsiTheme="minorHAnsi" w:cs="Arial"/>
                      <w:color w:val="000000"/>
                    </w:rPr>
                    <w:t xml:space="preserve">center shall be the </w:t>
                  </w:r>
                  <w:r w:rsidR="00AD4F6F">
                    <w:rPr>
                      <w:rStyle w:val="Normal1"/>
                      <w:rFonts w:asciiTheme="minorHAnsi" w:hAnsiTheme="minorHAnsi" w:cs="Arial"/>
                      <w:color w:val="000000"/>
                    </w:rPr>
                    <w:t xml:space="preserve">District of Columbia </w:t>
                  </w:r>
                  <w:r w:rsidR="00C06A7F" w:rsidRPr="00C06A7F">
                    <w:rPr>
                      <w:rStyle w:val="Normal1"/>
                      <w:rFonts w:asciiTheme="minorHAnsi" w:hAnsiTheme="minorHAnsi" w:cs="Arial"/>
                      <w:color w:val="000000"/>
                    </w:rPr>
                    <w:t>Business Emergency Management Operations Center (</w:t>
                  </w:r>
                  <w:r w:rsidR="00AD4F6F">
                    <w:rPr>
                      <w:rStyle w:val="Normal1"/>
                      <w:rFonts w:asciiTheme="minorHAnsi" w:hAnsiTheme="minorHAnsi" w:cs="Arial"/>
                      <w:color w:val="000000"/>
                    </w:rPr>
                    <w:t xml:space="preserve">DC </w:t>
                  </w:r>
                  <w:r w:rsidR="00C06A7F" w:rsidRPr="00C06A7F">
                    <w:rPr>
                      <w:rStyle w:val="Normal1"/>
                      <w:rFonts w:asciiTheme="minorHAnsi" w:hAnsiTheme="minorHAnsi" w:cs="Arial"/>
                      <w:color w:val="000000"/>
                    </w:rPr>
                    <w:t xml:space="preserve">BEMOC). </w:t>
                  </w:r>
                </w:p>
                <w:p w:rsidR="00602C86" w:rsidRPr="00C06A7F" w:rsidRDefault="00602C86">
                  <w:pPr>
                    <w:pStyle w:val="NormalWeb"/>
                    <w:rPr>
                      <w:rFonts w:asciiTheme="minorHAnsi" w:hAnsiTheme="minorHAnsi" w:cs="Arial"/>
                      <w:color w:val="000000"/>
                    </w:rPr>
                  </w:pPr>
                  <w:r w:rsidRPr="00C06A7F">
                    <w:rPr>
                      <w:rStyle w:val="header3"/>
                      <w:rFonts w:asciiTheme="minorHAnsi" w:hAnsiTheme="minorHAnsi" w:cs="Arial"/>
                      <w:b/>
                      <w:bCs/>
                      <w:color w:val="000000"/>
                    </w:rPr>
                    <w:t xml:space="preserve">Article II – </w:t>
                  </w:r>
                  <w:r w:rsidR="00C06A7F" w:rsidRPr="00C06A7F">
                    <w:rPr>
                      <w:rStyle w:val="header3"/>
                      <w:rFonts w:asciiTheme="minorHAnsi" w:hAnsiTheme="minorHAnsi" w:cs="Arial"/>
                      <w:b/>
                      <w:bCs/>
                      <w:color w:val="000000"/>
                    </w:rPr>
                    <w:t>Mission</w:t>
                  </w:r>
                </w:p>
                <w:p w:rsidR="00C06A7F" w:rsidRPr="00C06A7F" w:rsidRDefault="00C06A7F" w:rsidP="00C06A7F">
                  <w:pPr>
                    <w:rPr>
                      <w:rFonts w:asciiTheme="minorHAnsi" w:hAnsiTheme="minorHAnsi"/>
                    </w:rPr>
                  </w:pPr>
                  <w:r w:rsidRPr="00C06A7F">
                    <w:rPr>
                      <w:rFonts w:asciiTheme="minorHAnsi" w:hAnsiTheme="minorHAnsi"/>
                    </w:rPr>
                    <w:t xml:space="preserve">The </w:t>
                  </w:r>
                  <w:r w:rsidR="00AD4F6F">
                    <w:rPr>
                      <w:rFonts w:asciiTheme="minorHAnsi" w:hAnsiTheme="minorHAnsi"/>
                    </w:rPr>
                    <w:t>DC</w:t>
                  </w:r>
                  <w:r w:rsidRPr="00C06A7F">
                    <w:rPr>
                      <w:rFonts w:asciiTheme="minorHAnsi" w:hAnsiTheme="minorHAnsi"/>
                    </w:rPr>
                    <w:t xml:space="preserve"> </w:t>
                  </w:r>
                  <w:r>
                    <w:rPr>
                      <w:rFonts w:asciiTheme="minorHAnsi" w:hAnsiTheme="minorHAnsi"/>
                    </w:rPr>
                    <w:t>BEMOC</w:t>
                  </w:r>
                  <w:r w:rsidRPr="00C06A7F">
                    <w:rPr>
                      <w:rFonts w:asciiTheme="minorHAnsi" w:hAnsiTheme="minorHAnsi"/>
                    </w:rPr>
                    <w:t>’s mission is to establish a collaborative p</w:t>
                  </w:r>
                  <w:r>
                    <w:rPr>
                      <w:rFonts w:asciiTheme="minorHAnsi" w:hAnsiTheme="minorHAnsi"/>
                    </w:rPr>
                    <w:t>artnership between the District</w:t>
                  </w:r>
                  <w:r w:rsidRPr="00C06A7F">
                    <w:rPr>
                      <w:rFonts w:asciiTheme="minorHAnsi" w:hAnsiTheme="minorHAnsi"/>
                    </w:rPr>
                    <w:t xml:space="preserve"> Government and the private sector serving or operating in the District of Columbia in order to accelerate the </w:t>
                  </w:r>
                  <w:r w:rsidR="007A26AC">
                    <w:rPr>
                      <w:rFonts w:asciiTheme="minorHAnsi" w:hAnsiTheme="minorHAnsi"/>
                    </w:rPr>
                    <w:t>C</w:t>
                  </w:r>
                  <w:r w:rsidRPr="00C06A7F">
                    <w:rPr>
                      <w:rFonts w:asciiTheme="minorHAnsi" w:hAnsiTheme="minorHAnsi"/>
                    </w:rPr>
                    <w:t xml:space="preserve">ity’s ability to </w:t>
                  </w:r>
                  <w:r w:rsidR="008138C0">
                    <w:rPr>
                      <w:rFonts w:asciiTheme="minorHAnsi" w:hAnsiTheme="minorHAnsi"/>
                    </w:rPr>
                    <w:t xml:space="preserve">prepare for, </w:t>
                  </w:r>
                  <w:r w:rsidRPr="00C06A7F">
                    <w:rPr>
                      <w:rFonts w:asciiTheme="minorHAnsi" w:hAnsiTheme="minorHAnsi"/>
                    </w:rPr>
                    <w:t>respond</w:t>
                  </w:r>
                  <w:r w:rsidR="008138C0">
                    <w:rPr>
                      <w:rFonts w:asciiTheme="minorHAnsi" w:hAnsiTheme="minorHAnsi"/>
                    </w:rPr>
                    <w:t xml:space="preserve"> to,</w:t>
                  </w:r>
                  <w:r w:rsidRPr="00C06A7F">
                    <w:rPr>
                      <w:rFonts w:asciiTheme="minorHAnsi" w:hAnsiTheme="minorHAnsi"/>
                    </w:rPr>
                    <w:t xml:space="preserve"> and recover from an incident. </w:t>
                  </w:r>
                </w:p>
                <w:p w:rsidR="003E745A" w:rsidRDefault="00602C86">
                  <w:pPr>
                    <w:pStyle w:val="NormalWeb"/>
                    <w:rPr>
                      <w:rStyle w:val="header3"/>
                    </w:rPr>
                  </w:pPr>
                  <w:r w:rsidRPr="00C06A7F">
                    <w:rPr>
                      <w:rStyle w:val="header3"/>
                      <w:rFonts w:asciiTheme="minorHAnsi" w:hAnsiTheme="minorHAnsi" w:cs="Arial"/>
                      <w:b/>
                      <w:bCs/>
                      <w:color w:val="000000"/>
                    </w:rPr>
                    <w:t xml:space="preserve">Article III – </w:t>
                  </w:r>
                  <w:r w:rsidR="003E745A">
                    <w:rPr>
                      <w:rStyle w:val="header3"/>
                      <w:rFonts w:asciiTheme="minorHAnsi" w:hAnsiTheme="minorHAnsi" w:cs="Arial"/>
                      <w:b/>
                      <w:bCs/>
                      <w:color w:val="000000"/>
                    </w:rPr>
                    <w:t>Goal</w:t>
                  </w:r>
                </w:p>
                <w:p w:rsidR="003E745A" w:rsidRPr="003E745A" w:rsidRDefault="003E745A" w:rsidP="003E745A">
                  <w:pPr>
                    <w:rPr>
                      <w:rStyle w:val="header3"/>
                    </w:rPr>
                  </w:pPr>
                  <w:r w:rsidRPr="003E745A">
                    <w:rPr>
                      <w:rFonts w:asciiTheme="minorHAnsi" w:hAnsiTheme="minorHAnsi"/>
                    </w:rPr>
                    <w:t>The DC BEMOC’s goal is to foster relationships between businesses and the government to focus on what is needed for the community to get back to business. BEMOC participants, both public and private sector, will provide situational awareness, best practices, training and exercise, coordination of resources, mitigation opportunities, and information sharing.</w:t>
                  </w:r>
                </w:p>
                <w:p w:rsidR="00602C86" w:rsidRDefault="003E745A">
                  <w:pPr>
                    <w:pStyle w:val="NormalWeb"/>
                    <w:rPr>
                      <w:rStyle w:val="header3"/>
                    </w:rPr>
                  </w:pPr>
                  <w:r>
                    <w:rPr>
                      <w:rStyle w:val="header3"/>
                      <w:rFonts w:asciiTheme="minorHAnsi" w:hAnsiTheme="minorHAnsi" w:cs="Arial"/>
                      <w:b/>
                      <w:bCs/>
                      <w:color w:val="000000"/>
                    </w:rPr>
                    <w:t xml:space="preserve">Article IV – </w:t>
                  </w:r>
                  <w:r w:rsidR="006A52F0">
                    <w:rPr>
                      <w:rStyle w:val="header3"/>
                      <w:rFonts w:asciiTheme="minorHAnsi" w:hAnsiTheme="minorHAnsi" w:cs="Arial"/>
                      <w:b/>
                      <w:bCs/>
                      <w:color w:val="000000"/>
                    </w:rPr>
                    <w:t xml:space="preserve">BEMOC </w:t>
                  </w:r>
                  <w:r w:rsidR="008138C0">
                    <w:rPr>
                      <w:rStyle w:val="header3"/>
                      <w:rFonts w:asciiTheme="minorHAnsi" w:hAnsiTheme="minorHAnsi" w:cs="Arial"/>
                      <w:b/>
                      <w:bCs/>
                      <w:color w:val="000000"/>
                    </w:rPr>
                    <w:t>Manager</w:t>
                  </w:r>
                  <w:r w:rsidR="00964CB8">
                    <w:rPr>
                      <w:rStyle w:val="header3"/>
                      <w:rFonts w:asciiTheme="minorHAnsi" w:hAnsiTheme="minorHAnsi" w:cs="Arial"/>
                      <w:b/>
                      <w:bCs/>
                      <w:color w:val="000000"/>
                    </w:rPr>
                    <w:t xml:space="preserve"> </w:t>
                  </w:r>
                  <w:r w:rsidR="009E2CA5">
                    <w:rPr>
                      <w:rStyle w:val="header3"/>
                      <w:rFonts w:asciiTheme="minorHAnsi" w:hAnsiTheme="minorHAnsi" w:cs="Arial"/>
                      <w:b/>
                      <w:bCs/>
                      <w:color w:val="000000"/>
                    </w:rPr>
                    <w:t xml:space="preserve">and </w:t>
                  </w:r>
                  <w:r w:rsidR="006A52F0">
                    <w:rPr>
                      <w:rStyle w:val="header3"/>
                      <w:rFonts w:asciiTheme="minorHAnsi" w:hAnsiTheme="minorHAnsi" w:cs="Arial"/>
                      <w:b/>
                      <w:bCs/>
                      <w:color w:val="000000"/>
                    </w:rPr>
                    <w:t xml:space="preserve">Sector </w:t>
                  </w:r>
                  <w:r w:rsidR="00964CB8">
                    <w:rPr>
                      <w:rStyle w:val="header3"/>
                      <w:rFonts w:asciiTheme="minorHAnsi" w:hAnsiTheme="minorHAnsi" w:cs="Arial"/>
                      <w:b/>
                      <w:bCs/>
                      <w:color w:val="000000"/>
                    </w:rPr>
                    <w:t>Liaisons</w:t>
                  </w:r>
                </w:p>
                <w:p w:rsidR="009E2CA5" w:rsidRDefault="003E745A">
                  <w:pPr>
                    <w:pStyle w:val="NormalWeb"/>
                    <w:rPr>
                      <w:rStyle w:val="header3"/>
                    </w:rPr>
                  </w:pPr>
                  <w:r w:rsidRPr="003E745A">
                    <w:rPr>
                      <w:rStyle w:val="header3"/>
                      <w:rFonts w:asciiTheme="minorHAnsi" w:hAnsiTheme="minorHAnsi"/>
                      <w:bCs/>
                    </w:rPr>
                    <w:t>District of Columbia Homeland Security and Emergency Management Agency (HSEMA)</w:t>
                  </w:r>
                  <w:r w:rsidR="009E2CA5">
                    <w:rPr>
                      <w:rStyle w:val="header3"/>
                      <w:rFonts w:asciiTheme="minorHAnsi" w:hAnsiTheme="minorHAnsi"/>
                      <w:bCs/>
                    </w:rPr>
                    <w:t xml:space="preserve"> will staff</w:t>
                  </w:r>
                  <w:r w:rsidR="007A26AC">
                    <w:rPr>
                      <w:rStyle w:val="header3"/>
                      <w:rFonts w:asciiTheme="minorHAnsi" w:hAnsiTheme="minorHAnsi"/>
                      <w:bCs/>
                    </w:rPr>
                    <w:t xml:space="preserve"> and operate</w:t>
                  </w:r>
                  <w:r w:rsidR="009E2CA5">
                    <w:rPr>
                      <w:rStyle w:val="header3"/>
                      <w:rFonts w:asciiTheme="minorHAnsi" w:hAnsiTheme="minorHAnsi"/>
                      <w:bCs/>
                    </w:rPr>
                    <w:t xml:space="preserve"> the BEMOC. </w:t>
                  </w:r>
                  <w:r w:rsidR="001D49F1">
                    <w:rPr>
                      <w:rStyle w:val="header3"/>
                      <w:rFonts w:asciiTheme="minorHAnsi" w:hAnsiTheme="minorHAnsi"/>
                      <w:bCs/>
                    </w:rPr>
                    <w:t xml:space="preserve">The BEMOC liaison will be present in </w:t>
                  </w:r>
                  <w:r w:rsidR="006A52F0">
                    <w:rPr>
                      <w:rStyle w:val="header3"/>
                      <w:rFonts w:asciiTheme="minorHAnsi" w:hAnsiTheme="minorHAnsi"/>
                      <w:bCs/>
                    </w:rPr>
                    <w:t>the Emergency Operations Center</w:t>
                  </w:r>
                  <w:r w:rsidR="001D49F1">
                    <w:rPr>
                      <w:rStyle w:val="header3"/>
                      <w:rFonts w:asciiTheme="minorHAnsi" w:hAnsiTheme="minorHAnsi"/>
                      <w:bCs/>
                    </w:rPr>
                    <w:t xml:space="preserve">. </w:t>
                  </w:r>
                  <w:r w:rsidR="009E2CA5">
                    <w:rPr>
                      <w:rStyle w:val="header3"/>
                      <w:rFonts w:asciiTheme="minorHAnsi" w:hAnsiTheme="minorHAnsi"/>
                      <w:bCs/>
                    </w:rPr>
                    <w:t>The BEMOC liaison will be the point of contact for the public and private sector</w:t>
                  </w:r>
                  <w:r w:rsidR="001D49F1">
                    <w:rPr>
                      <w:rStyle w:val="header3"/>
                      <w:rFonts w:asciiTheme="minorHAnsi" w:hAnsiTheme="minorHAnsi"/>
                      <w:bCs/>
                    </w:rPr>
                    <w:t xml:space="preserve"> during activations and steady state periods</w:t>
                  </w:r>
                  <w:r w:rsidRPr="003E745A">
                    <w:rPr>
                      <w:rStyle w:val="header3"/>
                      <w:rFonts w:asciiTheme="minorHAnsi" w:hAnsiTheme="minorHAnsi"/>
                      <w:bCs/>
                    </w:rPr>
                    <w:t>.</w:t>
                  </w:r>
                  <w:r w:rsidR="009E2CA5">
                    <w:rPr>
                      <w:rStyle w:val="header3"/>
                      <w:rFonts w:asciiTheme="minorHAnsi" w:hAnsiTheme="minorHAnsi"/>
                      <w:bCs/>
                    </w:rPr>
                    <w:t xml:space="preserve"> The BEMOC liaison</w:t>
                  </w:r>
                  <w:r w:rsidR="00A00CB8">
                    <w:rPr>
                      <w:rStyle w:val="header3"/>
                      <w:rFonts w:asciiTheme="minorHAnsi" w:hAnsiTheme="minorHAnsi"/>
                      <w:bCs/>
                    </w:rPr>
                    <w:t xml:space="preserve"> will be the point of contact for</w:t>
                  </w:r>
                  <w:r w:rsidR="009E2CA5">
                    <w:rPr>
                      <w:rStyle w:val="header3"/>
                      <w:rFonts w:asciiTheme="minorHAnsi" w:hAnsiTheme="minorHAnsi"/>
                      <w:bCs/>
                    </w:rPr>
                    <w:t xml:space="preserve"> the sector </w:t>
                  </w:r>
                  <w:r w:rsidR="006A52F0">
                    <w:rPr>
                      <w:rStyle w:val="header3"/>
                      <w:rFonts w:asciiTheme="minorHAnsi" w:hAnsiTheme="minorHAnsi"/>
                      <w:bCs/>
                    </w:rPr>
                    <w:t>liaisons</w:t>
                  </w:r>
                  <w:r w:rsidR="009E2CA5">
                    <w:rPr>
                      <w:rStyle w:val="header3"/>
                      <w:rFonts w:asciiTheme="minorHAnsi" w:hAnsiTheme="minorHAnsi"/>
                      <w:bCs/>
                    </w:rPr>
                    <w:t>.</w:t>
                  </w:r>
                  <w:r w:rsidR="001D49F1">
                    <w:rPr>
                      <w:rStyle w:val="header3"/>
                      <w:rFonts w:asciiTheme="minorHAnsi" w:hAnsiTheme="minorHAnsi"/>
                      <w:bCs/>
                    </w:rPr>
                    <w:t xml:space="preserve"> The BEMOC liaison will </w:t>
                  </w:r>
                  <w:r w:rsidR="001D49F1">
                    <w:rPr>
                      <w:rFonts w:asciiTheme="minorHAnsi" w:hAnsiTheme="minorHAnsi" w:cs="Arial Narrow"/>
                    </w:rPr>
                    <w:t xml:space="preserve">be able to outreach to a specific private sector entity at the request of HSEMA. </w:t>
                  </w:r>
                  <w:r w:rsidR="001D49F1">
                    <w:rPr>
                      <w:rStyle w:val="header3"/>
                      <w:rFonts w:asciiTheme="minorHAnsi" w:hAnsiTheme="minorHAnsi"/>
                      <w:bCs/>
                    </w:rPr>
                    <w:t xml:space="preserve">The BEMOC liaison will attend meetings and actively recruit new </w:t>
                  </w:r>
                  <w:r w:rsidR="00964CB8">
                    <w:rPr>
                      <w:rStyle w:val="header3"/>
                      <w:rFonts w:asciiTheme="minorHAnsi" w:hAnsiTheme="minorHAnsi"/>
                      <w:bCs/>
                    </w:rPr>
                    <w:t xml:space="preserve">private sector </w:t>
                  </w:r>
                  <w:r w:rsidR="001D49F1">
                    <w:rPr>
                      <w:rStyle w:val="header3"/>
                      <w:rFonts w:asciiTheme="minorHAnsi" w:hAnsiTheme="minorHAnsi"/>
                      <w:bCs/>
                    </w:rPr>
                    <w:t>participants.</w:t>
                  </w:r>
                </w:p>
                <w:p w:rsidR="003F7900" w:rsidRDefault="009E2CA5">
                  <w:pPr>
                    <w:pStyle w:val="NormalWeb"/>
                    <w:rPr>
                      <w:rFonts w:asciiTheme="minorHAnsi" w:hAnsiTheme="minorHAnsi" w:cs="Arial Narrow"/>
                    </w:rPr>
                  </w:pPr>
                  <w:r>
                    <w:rPr>
                      <w:rStyle w:val="header3"/>
                      <w:rFonts w:asciiTheme="minorHAnsi" w:hAnsiTheme="minorHAnsi"/>
                      <w:bCs/>
                    </w:rPr>
                    <w:t xml:space="preserve">HSEMA will staff </w:t>
                  </w:r>
                  <w:r w:rsidR="00144126">
                    <w:rPr>
                      <w:rStyle w:val="header3"/>
                      <w:rFonts w:asciiTheme="minorHAnsi" w:hAnsiTheme="minorHAnsi"/>
                      <w:bCs/>
                    </w:rPr>
                    <w:t xml:space="preserve">and operate </w:t>
                  </w:r>
                  <w:r>
                    <w:rPr>
                      <w:rStyle w:val="header3"/>
                      <w:rFonts w:asciiTheme="minorHAnsi" w:hAnsiTheme="minorHAnsi"/>
                      <w:bCs/>
                    </w:rPr>
                    <w:t xml:space="preserve">the BEMOC with sector </w:t>
                  </w:r>
                  <w:r w:rsidR="00964CB8">
                    <w:rPr>
                      <w:rStyle w:val="header3"/>
                      <w:rFonts w:asciiTheme="minorHAnsi" w:hAnsiTheme="minorHAnsi"/>
                      <w:bCs/>
                    </w:rPr>
                    <w:t>liaisons</w:t>
                  </w:r>
                  <w:r>
                    <w:rPr>
                      <w:rStyle w:val="header3"/>
                      <w:rFonts w:asciiTheme="minorHAnsi" w:hAnsiTheme="minorHAnsi"/>
                      <w:bCs/>
                    </w:rPr>
                    <w:t xml:space="preserve">. The food, financial, fuel, hospitality, and commercial real estate sectors will have a </w:t>
                  </w:r>
                  <w:r w:rsidR="00964CB8">
                    <w:rPr>
                      <w:rStyle w:val="header3"/>
                      <w:rFonts w:asciiTheme="minorHAnsi" w:hAnsiTheme="minorHAnsi"/>
                      <w:bCs/>
                    </w:rPr>
                    <w:t>liaison</w:t>
                  </w:r>
                  <w:r w:rsidR="006A52F0">
                    <w:rPr>
                      <w:rStyle w:val="header3"/>
                      <w:rFonts w:asciiTheme="minorHAnsi" w:hAnsiTheme="minorHAnsi"/>
                      <w:bCs/>
                    </w:rPr>
                    <w:t xml:space="preserve"> </w:t>
                  </w:r>
                  <w:r w:rsidR="001D49F1">
                    <w:rPr>
                      <w:rStyle w:val="header3"/>
                      <w:rFonts w:asciiTheme="minorHAnsi" w:hAnsiTheme="minorHAnsi"/>
                      <w:bCs/>
                    </w:rPr>
                    <w:t>to each</w:t>
                  </w:r>
                  <w:r>
                    <w:rPr>
                      <w:rStyle w:val="header3"/>
                      <w:rFonts w:asciiTheme="minorHAnsi" w:hAnsiTheme="minorHAnsi"/>
                      <w:bCs/>
                    </w:rPr>
                    <w:t xml:space="preserve"> sector. </w:t>
                  </w:r>
                  <w:r w:rsidR="006A52F0">
                    <w:rPr>
                      <w:rStyle w:val="header3"/>
                      <w:rFonts w:asciiTheme="minorHAnsi" w:hAnsiTheme="minorHAnsi"/>
                      <w:bCs/>
                    </w:rPr>
                    <w:t>Sector l</w:t>
                  </w:r>
                  <w:r w:rsidR="00964CB8">
                    <w:rPr>
                      <w:rStyle w:val="header3"/>
                      <w:rFonts w:asciiTheme="minorHAnsi" w:hAnsiTheme="minorHAnsi"/>
                      <w:bCs/>
                    </w:rPr>
                    <w:t xml:space="preserve">iaisons </w:t>
                  </w:r>
                  <w:r>
                    <w:rPr>
                      <w:rStyle w:val="header3"/>
                      <w:rFonts w:asciiTheme="minorHAnsi" w:hAnsiTheme="minorHAnsi"/>
                      <w:bCs/>
                    </w:rPr>
                    <w:t xml:space="preserve">will </w:t>
                  </w:r>
                  <w:r w:rsidR="00202FF1">
                    <w:rPr>
                      <w:rStyle w:val="header3"/>
                      <w:rFonts w:asciiTheme="minorHAnsi" w:hAnsiTheme="minorHAnsi"/>
                      <w:bCs/>
                    </w:rPr>
                    <w:t>coordinate the information flow between his/her sector and the HSEMA liaison</w:t>
                  </w:r>
                  <w:r>
                    <w:rPr>
                      <w:rStyle w:val="header3"/>
                      <w:rFonts w:asciiTheme="minorHAnsi" w:hAnsiTheme="minorHAnsi"/>
                      <w:bCs/>
                    </w:rPr>
                    <w:t xml:space="preserve"> during all levels of activation. </w:t>
                  </w:r>
                  <w:r w:rsidR="006A52F0">
                    <w:rPr>
                      <w:rStyle w:val="header3"/>
                      <w:rFonts w:asciiTheme="minorHAnsi" w:hAnsiTheme="minorHAnsi"/>
                      <w:bCs/>
                    </w:rPr>
                    <w:t>Sector l</w:t>
                  </w:r>
                  <w:r w:rsidR="00964CB8">
                    <w:rPr>
                      <w:rStyle w:val="header3"/>
                      <w:rFonts w:asciiTheme="minorHAnsi" w:hAnsiTheme="minorHAnsi"/>
                      <w:bCs/>
                    </w:rPr>
                    <w:t xml:space="preserve">iaisons </w:t>
                  </w:r>
                  <w:r w:rsidR="00202FF1">
                    <w:rPr>
                      <w:rStyle w:val="header3"/>
                      <w:rFonts w:asciiTheme="minorHAnsi" w:hAnsiTheme="minorHAnsi"/>
                      <w:bCs/>
                    </w:rPr>
                    <w:t xml:space="preserve">will </w:t>
                  </w:r>
                  <w:r w:rsidR="00202FF1">
                    <w:rPr>
                      <w:rFonts w:asciiTheme="minorHAnsi" w:hAnsiTheme="minorHAnsi" w:cs="Arial Narrow"/>
                    </w:rPr>
                    <w:t xml:space="preserve">be able to outreach to a specific private </w:t>
                  </w:r>
                </w:p>
                <w:p w:rsidR="003E745A" w:rsidRDefault="00202FF1">
                  <w:pPr>
                    <w:pStyle w:val="NormalWeb"/>
                    <w:rPr>
                      <w:rStyle w:val="header3"/>
                    </w:rPr>
                  </w:pPr>
                  <w:proofErr w:type="gramStart"/>
                  <w:r>
                    <w:rPr>
                      <w:rFonts w:asciiTheme="minorHAnsi" w:hAnsiTheme="minorHAnsi" w:cs="Arial Narrow"/>
                    </w:rPr>
                    <w:t>sector</w:t>
                  </w:r>
                  <w:proofErr w:type="gramEnd"/>
                  <w:r>
                    <w:rPr>
                      <w:rFonts w:asciiTheme="minorHAnsi" w:hAnsiTheme="minorHAnsi" w:cs="Arial Narrow"/>
                    </w:rPr>
                    <w:t xml:space="preserve"> entity at the request of HSEMA’s Director or staff. </w:t>
                  </w:r>
                  <w:r w:rsidR="006A52F0">
                    <w:rPr>
                      <w:rStyle w:val="header3"/>
                      <w:rFonts w:asciiTheme="minorHAnsi" w:hAnsiTheme="minorHAnsi"/>
                      <w:bCs/>
                    </w:rPr>
                    <w:t>Sector l</w:t>
                  </w:r>
                  <w:r w:rsidR="00964CB8">
                    <w:rPr>
                      <w:rStyle w:val="header3"/>
                      <w:rFonts w:asciiTheme="minorHAnsi" w:hAnsiTheme="minorHAnsi"/>
                      <w:bCs/>
                    </w:rPr>
                    <w:t xml:space="preserve">iaisons </w:t>
                  </w:r>
                  <w:r w:rsidR="009E2CA5">
                    <w:rPr>
                      <w:rStyle w:val="header3"/>
                      <w:rFonts w:asciiTheme="minorHAnsi" w:hAnsiTheme="minorHAnsi"/>
                      <w:bCs/>
                    </w:rPr>
                    <w:t xml:space="preserve">will attend meetings </w:t>
                  </w:r>
                  <w:r w:rsidR="009E2CA5">
                    <w:rPr>
                      <w:rStyle w:val="header3"/>
                      <w:rFonts w:asciiTheme="minorHAnsi" w:hAnsiTheme="minorHAnsi"/>
                      <w:bCs/>
                    </w:rPr>
                    <w:lastRenderedPageBreak/>
                    <w:t xml:space="preserve">and </w:t>
                  </w:r>
                  <w:r w:rsidR="005855C0">
                    <w:rPr>
                      <w:rStyle w:val="header3"/>
                      <w:rFonts w:asciiTheme="minorHAnsi" w:hAnsiTheme="minorHAnsi"/>
                      <w:bCs/>
                    </w:rPr>
                    <w:t>actively recruit new participants.</w:t>
                  </w:r>
                  <w:r w:rsidR="009E2CA5">
                    <w:rPr>
                      <w:rStyle w:val="header3"/>
                      <w:rFonts w:asciiTheme="minorHAnsi" w:hAnsiTheme="minorHAnsi"/>
                      <w:bCs/>
                    </w:rPr>
                    <w:t xml:space="preserve"> </w:t>
                  </w:r>
                </w:p>
                <w:p w:rsidR="001D49F1" w:rsidRDefault="003E745A" w:rsidP="00C06A7F">
                  <w:pPr>
                    <w:pStyle w:val="NormalWeb"/>
                    <w:rPr>
                      <w:rStyle w:val="Normal1"/>
                      <w:rFonts w:asciiTheme="minorHAnsi" w:hAnsiTheme="minorHAnsi" w:cs="Arial"/>
                      <w:color w:val="000000"/>
                    </w:rPr>
                  </w:pPr>
                  <w:r>
                    <w:rPr>
                      <w:rStyle w:val="header3"/>
                      <w:rFonts w:asciiTheme="minorHAnsi" w:hAnsiTheme="minorHAnsi" w:cs="Arial"/>
                      <w:b/>
                      <w:bCs/>
                      <w:color w:val="000000"/>
                    </w:rPr>
                    <w:t xml:space="preserve">Article </w:t>
                  </w:r>
                  <w:r w:rsidR="00602C86" w:rsidRPr="00C06A7F">
                    <w:rPr>
                      <w:rStyle w:val="header3"/>
                      <w:rFonts w:asciiTheme="minorHAnsi" w:hAnsiTheme="minorHAnsi" w:cs="Arial"/>
                      <w:b/>
                      <w:bCs/>
                      <w:color w:val="000000"/>
                    </w:rPr>
                    <w:t>V - </w:t>
                  </w:r>
                  <w:r w:rsidR="00C06A7F">
                    <w:rPr>
                      <w:rStyle w:val="header3"/>
                      <w:rFonts w:asciiTheme="minorHAnsi" w:hAnsiTheme="minorHAnsi" w:cs="Arial"/>
                      <w:b/>
                      <w:bCs/>
                      <w:color w:val="000000"/>
                    </w:rPr>
                    <w:t>Participants</w:t>
                  </w:r>
                  <w:r w:rsidR="00602C86" w:rsidRPr="00C06A7F">
                    <w:rPr>
                      <w:rFonts w:asciiTheme="minorHAnsi" w:hAnsiTheme="minorHAnsi" w:cs="Arial"/>
                      <w:b/>
                      <w:bCs/>
                      <w:color w:val="000000"/>
                    </w:rPr>
                    <w:br/>
                  </w:r>
                  <w:proofErr w:type="spellStart"/>
                  <w:r>
                    <w:rPr>
                      <w:rStyle w:val="Normal1"/>
                      <w:rFonts w:asciiTheme="minorHAnsi" w:hAnsiTheme="minorHAnsi" w:cs="Arial"/>
                      <w:color w:val="000000"/>
                    </w:rPr>
                    <w:t>Participants</w:t>
                  </w:r>
                  <w:proofErr w:type="spellEnd"/>
                  <w:r w:rsidR="009E2CA5">
                    <w:rPr>
                      <w:rStyle w:val="Normal1"/>
                      <w:rFonts w:asciiTheme="minorHAnsi" w:hAnsiTheme="minorHAnsi" w:cs="Arial"/>
                      <w:color w:val="000000"/>
                    </w:rPr>
                    <w:t xml:space="preserve"> </w:t>
                  </w:r>
                  <w:r w:rsidR="00144126">
                    <w:rPr>
                      <w:rStyle w:val="Normal1"/>
                      <w:rFonts w:asciiTheme="minorHAnsi" w:hAnsiTheme="minorHAnsi" w:cs="Arial"/>
                      <w:color w:val="000000"/>
                    </w:rPr>
                    <w:t xml:space="preserve">should </w:t>
                  </w:r>
                  <w:r w:rsidR="009E2CA5">
                    <w:rPr>
                      <w:rStyle w:val="Normal1"/>
                      <w:rFonts w:asciiTheme="minorHAnsi" w:hAnsiTheme="minorHAnsi" w:cs="Arial"/>
                      <w:color w:val="000000"/>
                    </w:rPr>
                    <w:t>be c</w:t>
                  </w:r>
                  <w:r>
                    <w:rPr>
                      <w:rStyle w:val="Normal1"/>
                      <w:rFonts w:asciiTheme="minorHAnsi" w:hAnsiTheme="minorHAnsi" w:cs="Arial"/>
                      <w:color w:val="000000"/>
                    </w:rPr>
                    <w:t>ompanies or non-profit organizations doing business in the District of Columbia</w:t>
                  </w:r>
                  <w:r w:rsidR="009E2CA5">
                    <w:rPr>
                      <w:rStyle w:val="Normal1"/>
                      <w:rFonts w:asciiTheme="minorHAnsi" w:hAnsiTheme="minorHAnsi" w:cs="Arial"/>
                      <w:color w:val="000000"/>
                    </w:rPr>
                    <w:t xml:space="preserve"> that are w</w:t>
                  </w:r>
                  <w:r>
                    <w:rPr>
                      <w:rStyle w:val="Normal1"/>
                      <w:rFonts w:asciiTheme="minorHAnsi" w:hAnsiTheme="minorHAnsi" w:cs="Arial"/>
                      <w:color w:val="000000"/>
                    </w:rPr>
                    <w:t>illing to complete the Application Form</w:t>
                  </w:r>
                  <w:r w:rsidR="009E2CA5">
                    <w:rPr>
                      <w:rStyle w:val="Normal1"/>
                      <w:rFonts w:asciiTheme="minorHAnsi" w:hAnsiTheme="minorHAnsi" w:cs="Arial"/>
                      <w:color w:val="000000"/>
                    </w:rPr>
                    <w:t xml:space="preserve"> and consent</w:t>
                  </w:r>
                  <w:r>
                    <w:rPr>
                      <w:rStyle w:val="Normal1"/>
                      <w:rFonts w:asciiTheme="minorHAnsi" w:hAnsiTheme="minorHAnsi" w:cs="Arial"/>
                      <w:color w:val="000000"/>
                    </w:rPr>
                    <w:t xml:space="preserve"> to periodic re-confirmation of participation requirements or further requirements mandated by HSEMA</w:t>
                  </w:r>
                  <w:r w:rsidR="009E2CA5">
                    <w:rPr>
                      <w:rStyle w:val="Normal1"/>
                      <w:rFonts w:asciiTheme="minorHAnsi" w:hAnsiTheme="minorHAnsi" w:cs="Arial"/>
                      <w:color w:val="000000"/>
                    </w:rPr>
                    <w:t>.</w:t>
                  </w:r>
                </w:p>
                <w:p w:rsidR="00602C86" w:rsidRPr="001D49F1" w:rsidRDefault="001D49F1" w:rsidP="00C06A7F">
                  <w:pPr>
                    <w:pStyle w:val="NormalWeb"/>
                    <w:rPr>
                      <w:rStyle w:val="Normal1"/>
                      <w:rFonts w:asciiTheme="minorHAnsi" w:hAnsiTheme="minorHAnsi" w:cs="Arial"/>
                      <w:color w:val="000000"/>
                    </w:rPr>
                  </w:pPr>
                  <w:r>
                    <w:rPr>
                      <w:rStyle w:val="Normal1"/>
                      <w:rFonts w:asciiTheme="minorHAnsi" w:hAnsiTheme="minorHAnsi" w:cs="Arial"/>
                      <w:color w:val="000000"/>
                    </w:rPr>
                    <w:t xml:space="preserve">Participants will meet at HSEMA quarterly. Each quarterly meeting will include a dialogue between the public and private sector. In order to anticipate needs and resources, meetings will address hazards that threaten the District of Columbia. </w:t>
                  </w:r>
                </w:p>
                <w:p w:rsidR="00602C86" w:rsidRDefault="00602C86">
                  <w:pPr>
                    <w:pStyle w:val="NormalWeb"/>
                    <w:rPr>
                      <w:rStyle w:val="header3"/>
                    </w:rPr>
                  </w:pPr>
                  <w:r w:rsidRPr="00C06A7F">
                    <w:rPr>
                      <w:rStyle w:val="header3"/>
                      <w:rFonts w:asciiTheme="minorHAnsi" w:hAnsiTheme="minorHAnsi" w:cs="Arial"/>
                      <w:b/>
                      <w:bCs/>
                      <w:color w:val="000000"/>
                    </w:rPr>
                    <w:t>Article V</w:t>
                  </w:r>
                  <w:r w:rsidR="003E745A">
                    <w:rPr>
                      <w:rStyle w:val="header3"/>
                      <w:rFonts w:asciiTheme="minorHAnsi" w:hAnsiTheme="minorHAnsi" w:cs="Arial"/>
                      <w:b/>
                      <w:bCs/>
                      <w:color w:val="000000"/>
                    </w:rPr>
                    <w:t>I</w:t>
                  </w:r>
                  <w:r w:rsidRPr="00C06A7F">
                    <w:rPr>
                      <w:rStyle w:val="header3"/>
                      <w:rFonts w:asciiTheme="minorHAnsi" w:hAnsiTheme="minorHAnsi" w:cs="Arial"/>
                      <w:b/>
                      <w:bCs/>
                      <w:color w:val="000000"/>
                    </w:rPr>
                    <w:t xml:space="preserve"> – </w:t>
                  </w:r>
                  <w:r w:rsidR="00C06A7F">
                    <w:rPr>
                      <w:rStyle w:val="header3"/>
                      <w:rFonts w:asciiTheme="minorHAnsi" w:hAnsiTheme="minorHAnsi" w:cs="Arial"/>
                      <w:b/>
                      <w:bCs/>
                      <w:color w:val="000000"/>
                    </w:rPr>
                    <w:t>Participants’ Responsibilities</w:t>
                  </w:r>
                </w:p>
                <w:p w:rsidR="001D49F1" w:rsidRDefault="001D49F1">
                  <w:pPr>
                    <w:pStyle w:val="NormalWeb"/>
                    <w:rPr>
                      <w:rStyle w:val="header3"/>
                      <w:rFonts w:asciiTheme="minorHAnsi" w:hAnsiTheme="minorHAnsi"/>
                      <w:bCs/>
                    </w:rPr>
                  </w:pPr>
                  <w:r>
                    <w:rPr>
                      <w:rStyle w:val="header3"/>
                      <w:rFonts w:asciiTheme="minorHAnsi" w:hAnsiTheme="minorHAnsi"/>
                      <w:bCs/>
                    </w:rPr>
                    <w:t xml:space="preserve">Participants will be notified when HSEMA is preparing to activate the </w:t>
                  </w:r>
                  <w:r w:rsidR="00144126">
                    <w:rPr>
                      <w:rStyle w:val="header3"/>
                      <w:rFonts w:asciiTheme="minorHAnsi" w:hAnsiTheme="minorHAnsi"/>
                      <w:bCs/>
                    </w:rPr>
                    <w:t>C</w:t>
                  </w:r>
                  <w:r>
                    <w:rPr>
                      <w:rStyle w:val="header3"/>
                      <w:rFonts w:asciiTheme="minorHAnsi" w:hAnsiTheme="minorHAnsi"/>
                      <w:bCs/>
                    </w:rPr>
                    <w:t>ity’s E</w:t>
                  </w:r>
                  <w:r w:rsidR="00144126">
                    <w:rPr>
                      <w:rStyle w:val="header3"/>
                      <w:rFonts w:asciiTheme="minorHAnsi" w:hAnsiTheme="minorHAnsi"/>
                      <w:bCs/>
                    </w:rPr>
                    <w:t xml:space="preserve">mergency </w:t>
                  </w:r>
                  <w:r>
                    <w:rPr>
                      <w:rStyle w:val="header3"/>
                      <w:rFonts w:asciiTheme="minorHAnsi" w:hAnsiTheme="minorHAnsi"/>
                      <w:bCs/>
                    </w:rPr>
                    <w:t>O</w:t>
                  </w:r>
                  <w:r w:rsidR="00144126">
                    <w:rPr>
                      <w:rStyle w:val="header3"/>
                      <w:rFonts w:asciiTheme="minorHAnsi" w:hAnsiTheme="minorHAnsi"/>
                      <w:bCs/>
                    </w:rPr>
                    <w:t xml:space="preserve">perations </w:t>
                  </w:r>
                  <w:r>
                    <w:rPr>
                      <w:rStyle w:val="header3"/>
                      <w:rFonts w:asciiTheme="minorHAnsi" w:hAnsiTheme="minorHAnsi"/>
                      <w:bCs/>
                    </w:rPr>
                    <w:t>C</w:t>
                  </w:r>
                  <w:r w:rsidR="00144126">
                    <w:rPr>
                      <w:rStyle w:val="header3"/>
                      <w:rFonts w:asciiTheme="minorHAnsi" w:hAnsiTheme="minorHAnsi"/>
                      <w:bCs/>
                    </w:rPr>
                    <w:t>enter</w:t>
                  </w:r>
                  <w:r>
                    <w:rPr>
                      <w:rStyle w:val="header3"/>
                      <w:rFonts w:asciiTheme="minorHAnsi" w:hAnsiTheme="minorHAnsi"/>
                      <w:bCs/>
                    </w:rPr>
                    <w:t xml:space="preserve">. Participants who have </w:t>
                  </w:r>
                  <w:r w:rsidR="008138C0">
                    <w:rPr>
                      <w:rStyle w:val="header3"/>
                      <w:rFonts w:asciiTheme="minorHAnsi" w:hAnsiTheme="minorHAnsi"/>
                      <w:bCs/>
                    </w:rPr>
                    <w:t>received</w:t>
                  </w:r>
                  <w:r>
                    <w:rPr>
                      <w:rStyle w:val="header3"/>
                      <w:rFonts w:asciiTheme="minorHAnsi" w:hAnsiTheme="minorHAnsi"/>
                      <w:bCs/>
                    </w:rPr>
                    <w:t xml:space="preserve"> </w:t>
                  </w:r>
                  <w:proofErr w:type="spellStart"/>
                  <w:r>
                    <w:rPr>
                      <w:rStyle w:val="header3"/>
                      <w:rFonts w:asciiTheme="minorHAnsi" w:hAnsiTheme="minorHAnsi"/>
                      <w:bCs/>
                    </w:rPr>
                    <w:t>WebEOC</w:t>
                  </w:r>
                  <w:proofErr w:type="spellEnd"/>
                  <w:r>
                    <w:rPr>
                      <w:rStyle w:val="header3"/>
                      <w:rFonts w:asciiTheme="minorHAnsi" w:hAnsiTheme="minorHAnsi"/>
                      <w:bCs/>
                    </w:rPr>
                    <w:t xml:space="preserve"> </w:t>
                  </w:r>
                  <w:r w:rsidR="008138C0">
                    <w:rPr>
                      <w:rStyle w:val="header3"/>
                      <w:rFonts w:asciiTheme="minorHAnsi" w:hAnsiTheme="minorHAnsi"/>
                      <w:bCs/>
                    </w:rPr>
                    <w:t xml:space="preserve">passwords </w:t>
                  </w:r>
                  <w:r>
                    <w:rPr>
                      <w:rStyle w:val="header3"/>
                      <w:rFonts w:asciiTheme="minorHAnsi" w:hAnsiTheme="minorHAnsi"/>
                      <w:bCs/>
                    </w:rPr>
                    <w:t xml:space="preserve">will be able to view the incident in </w:t>
                  </w:r>
                  <w:proofErr w:type="spellStart"/>
                  <w:r>
                    <w:rPr>
                      <w:rStyle w:val="header3"/>
                      <w:rFonts w:asciiTheme="minorHAnsi" w:hAnsiTheme="minorHAnsi"/>
                      <w:bCs/>
                    </w:rPr>
                    <w:t>WebEOC</w:t>
                  </w:r>
                  <w:proofErr w:type="spellEnd"/>
                  <w:r>
                    <w:rPr>
                      <w:rStyle w:val="header3"/>
                      <w:rFonts w:asciiTheme="minorHAnsi" w:hAnsiTheme="minorHAnsi"/>
                      <w:bCs/>
                    </w:rPr>
                    <w:t>.</w:t>
                  </w:r>
                </w:p>
                <w:p w:rsidR="006A52F0" w:rsidRDefault="00B276B5">
                  <w:pPr>
                    <w:pStyle w:val="NormalWeb"/>
                    <w:rPr>
                      <w:rStyle w:val="header3"/>
                      <w:rFonts w:asciiTheme="minorHAnsi" w:hAnsiTheme="minorHAnsi"/>
                      <w:bCs/>
                    </w:rPr>
                  </w:pPr>
                  <w:proofErr w:type="spellStart"/>
                  <w:r>
                    <w:rPr>
                      <w:rStyle w:val="header3"/>
                      <w:rFonts w:asciiTheme="minorHAnsi" w:hAnsiTheme="minorHAnsi"/>
                      <w:bCs/>
                    </w:rPr>
                    <w:t>WebEOC</w:t>
                  </w:r>
                  <w:proofErr w:type="spellEnd"/>
                  <w:r>
                    <w:rPr>
                      <w:rStyle w:val="header3"/>
                      <w:rFonts w:asciiTheme="minorHAnsi" w:hAnsiTheme="minorHAnsi"/>
                      <w:bCs/>
                    </w:rPr>
                    <w:t xml:space="preserve"> is web-based </w:t>
                  </w:r>
                  <w:r w:rsidR="00DA68BF">
                    <w:rPr>
                      <w:rStyle w:val="header3"/>
                      <w:rFonts w:asciiTheme="minorHAnsi" w:hAnsiTheme="minorHAnsi"/>
                      <w:bCs/>
                    </w:rPr>
                    <w:t xml:space="preserve">crisis </w:t>
                  </w:r>
                  <w:r>
                    <w:rPr>
                      <w:rStyle w:val="header3"/>
                      <w:rFonts w:asciiTheme="minorHAnsi" w:hAnsiTheme="minorHAnsi"/>
                      <w:bCs/>
                    </w:rPr>
                    <w:t xml:space="preserve">incident management software that provides a common operating picture. </w:t>
                  </w:r>
                  <w:proofErr w:type="spellStart"/>
                  <w:r w:rsidR="00DA68BF">
                    <w:rPr>
                      <w:rStyle w:val="header3"/>
                      <w:rFonts w:asciiTheme="minorHAnsi" w:hAnsiTheme="minorHAnsi"/>
                      <w:bCs/>
                    </w:rPr>
                    <w:t>WebEOC</w:t>
                  </w:r>
                  <w:proofErr w:type="spellEnd"/>
                  <w:r w:rsidR="00DA68BF">
                    <w:rPr>
                      <w:rStyle w:val="header3"/>
                      <w:rFonts w:asciiTheme="minorHAnsi" w:hAnsiTheme="minorHAnsi"/>
                      <w:bCs/>
                    </w:rPr>
                    <w:t xml:space="preserve"> enhances the District of Columbia’s situational awareness by providing real-time information sharing. </w:t>
                  </w:r>
                  <w:r>
                    <w:rPr>
                      <w:rStyle w:val="header3"/>
                      <w:rFonts w:asciiTheme="minorHAnsi" w:hAnsiTheme="minorHAnsi"/>
                      <w:bCs/>
                    </w:rPr>
                    <w:t>Da</w:t>
                  </w:r>
                  <w:r w:rsidR="00DA68BF">
                    <w:rPr>
                      <w:rStyle w:val="header3"/>
                      <w:rFonts w:asciiTheme="minorHAnsi" w:hAnsiTheme="minorHAnsi"/>
                      <w:bCs/>
                    </w:rPr>
                    <w:t xml:space="preserve">ta from various entities </w:t>
                  </w:r>
                  <w:r>
                    <w:rPr>
                      <w:rStyle w:val="header3"/>
                      <w:rFonts w:asciiTheme="minorHAnsi" w:hAnsiTheme="minorHAnsi"/>
                      <w:bCs/>
                    </w:rPr>
                    <w:t xml:space="preserve">can be inputted into </w:t>
                  </w:r>
                  <w:proofErr w:type="spellStart"/>
                  <w:r>
                    <w:rPr>
                      <w:rStyle w:val="header3"/>
                      <w:rFonts w:asciiTheme="minorHAnsi" w:hAnsiTheme="minorHAnsi"/>
                      <w:bCs/>
                    </w:rPr>
                    <w:t>WebEOC</w:t>
                  </w:r>
                  <w:proofErr w:type="spellEnd"/>
                  <w:r w:rsidR="00DA68BF">
                    <w:rPr>
                      <w:rStyle w:val="header3"/>
                      <w:rFonts w:asciiTheme="minorHAnsi" w:hAnsiTheme="minorHAnsi"/>
                      <w:bCs/>
                    </w:rPr>
                    <w:t xml:space="preserve"> and read by multiple users</w:t>
                  </w:r>
                  <w:r>
                    <w:rPr>
                      <w:rStyle w:val="header3"/>
                      <w:rFonts w:asciiTheme="minorHAnsi" w:hAnsiTheme="minorHAnsi"/>
                      <w:bCs/>
                    </w:rPr>
                    <w:t xml:space="preserve">. </w:t>
                  </w:r>
                  <w:proofErr w:type="spellStart"/>
                  <w:r w:rsidR="00DA68BF">
                    <w:rPr>
                      <w:rStyle w:val="header3"/>
                      <w:rFonts w:asciiTheme="minorHAnsi" w:hAnsiTheme="minorHAnsi"/>
                      <w:bCs/>
                    </w:rPr>
                    <w:t>WebEOC</w:t>
                  </w:r>
                  <w:proofErr w:type="spellEnd"/>
                  <w:r w:rsidR="00DA68BF">
                    <w:rPr>
                      <w:rStyle w:val="header3"/>
                      <w:rFonts w:asciiTheme="minorHAnsi" w:hAnsiTheme="minorHAnsi"/>
                      <w:bCs/>
                    </w:rPr>
                    <w:t xml:space="preserve"> can be used to create a chronological log for multiple responses to an incident, and it can be used to track resource requests.</w:t>
                  </w:r>
                  <w:r w:rsidR="006A52F0">
                    <w:rPr>
                      <w:rStyle w:val="header3"/>
                      <w:rFonts w:asciiTheme="minorHAnsi" w:hAnsiTheme="minorHAnsi"/>
                      <w:bCs/>
                    </w:rPr>
                    <w:t xml:space="preserve"> </w:t>
                  </w:r>
                </w:p>
                <w:p w:rsidR="006A52F0" w:rsidRDefault="001D49F1">
                  <w:pPr>
                    <w:pStyle w:val="NormalWeb"/>
                    <w:rPr>
                      <w:rStyle w:val="header3"/>
                      <w:rFonts w:asciiTheme="minorHAnsi" w:hAnsiTheme="minorHAnsi"/>
                      <w:bCs/>
                    </w:rPr>
                  </w:pPr>
                  <w:r>
                    <w:rPr>
                      <w:rStyle w:val="header3"/>
                      <w:rFonts w:asciiTheme="minorHAnsi" w:hAnsiTheme="minorHAnsi"/>
                      <w:bCs/>
                    </w:rPr>
                    <w:t>Participants</w:t>
                  </w:r>
                  <w:r w:rsidR="00C06A7F" w:rsidRPr="003E745A">
                    <w:rPr>
                      <w:rStyle w:val="header3"/>
                      <w:rFonts w:asciiTheme="minorHAnsi" w:hAnsiTheme="minorHAnsi"/>
                      <w:bCs/>
                    </w:rPr>
                    <w:t xml:space="preserve"> may receive information that is </w:t>
                  </w:r>
                  <w:r w:rsidR="0002095E">
                    <w:rPr>
                      <w:rStyle w:val="header3"/>
                      <w:rFonts w:asciiTheme="minorHAnsi" w:hAnsiTheme="minorHAnsi"/>
                      <w:bCs/>
                    </w:rPr>
                    <w:t>unclassified and sensitive</w:t>
                  </w:r>
                  <w:r w:rsidR="00C06A7F" w:rsidRPr="003E745A">
                    <w:rPr>
                      <w:rStyle w:val="header3"/>
                      <w:rFonts w:asciiTheme="minorHAnsi" w:hAnsiTheme="minorHAnsi"/>
                      <w:bCs/>
                    </w:rPr>
                    <w:t xml:space="preserve"> (</w:t>
                  </w:r>
                  <w:r w:rsidR="00964CB8">
                    <w:rPr>
                      <w:rStyle w:val="header3"/>
                      <w:rFonts w:asciiTheme="minorHAnsi" w:hAnsiTheme="minorHAnsi"/>
                      <w:bCs/>
                    </w:rPr>
                    <w:t>For Official Use Only</w:t>
                  </w:r>
                  <w:r w:rsidR="00C06A7F" w:rsidRPr="003E745A">
                    <w:rPr>
                      <w:rStyle w:val="header3"/>
                      <w:rFonts w:asciiTheme="minorHAnsi" w:hAnsiTheme="minorHAnsi"/>
                      <w:bCs/>
                    </w:rPr>
                    <w:t xml:space="preserve">). </w:t>
                  </w:r>
                  <w:r w:rsidR="0002095E">
                    <w:rPr>
                      <w:rStyle w:val="header3"/>
                      <w:rFonts w:asciiTheme="minorHAnsi" w:hAnsiTheme="minorHAnsi"/>
                      <w:bCs/>
                    </w:rPr>
                    <w:t>For Official Use Only (FOUO) documents must be authorized before they can be released because unauthorized disclosure of FOUO documents could adversely impact a person’s privacy or welfare, the conduct of Federal programs, or other programs or operations essential to the national interest. FOUO information</w:t>
                  </w:r>
                  <w:r w:rsidR="00C06A7F" w:rsidRPr="003E745A">
                    <w:rPr>
                      <w:rStyle w:val="header3"/>
                      <w:rFonts w:asciiTheme="minorHAnsi" w:hAnsiTheme="minorHAnsi"/>
                      <w:bCs/>
                    </w:rPr>
                    <w:t xml:space="preserve"> may be provided by or through the District of Columbia </w:t>
                  </w:r>
                  <w:r w:rsidR="00870E58">
                    <w:rPr>
                      <w:rStyle w:val="header3"/>
                      <w:rFonts w:asciiTheme="minorHAnsi" w:hAnsiTheme="minorHAnsi"/>
                      <w:bCs/>
                    </w:rPr>
                    <w:t>G</w:t>
                  </w:r>
                  <w:r w:rsidR="00C06A7F" w:rsidRPr="003E745A">
                    <w:rPr>
                      <w:rStyle w:val="header3"/>
                      <w:rFonts w:asciiTheme="minorHAnsi" w:hAnsiTheme="minorHAnsi"/>
                      <w:bCs/>
                    </w:rPr>
                    <w:t>overnment</w:t>
                  </w:r>
                  <w:r w:rsidR="0002095E">
                    <w:rPr>
                      <w:rStyle w:val="header3"/>
                      <w:rFonts w:asciiTheme="minorHAnsi" w:hAnsiTheme="minorHAnsi"/>
                      <w:bCs/>
                    </w:rPr>
                    <w:t xml:space="preserve"> or</w:t>
                  </w:r>
                  <w:r w:rsidR="00C06A7F" w:rsidRPr="003E745A">
                    <w:rPr>
                      <w:rStyle w:val="header3"/>
                      <w:rFonts w:asciiTheme="minorHAnsi" w:hAnsiTheme="minorHAnsi"/>
                      <w:bCs/>
                    </w:rPr>
                    <w:t xml:space="preserve"> the </w:t>
                  </w:r>
                  <w:r w:rsidR="0002095E">
                    <w:rPr>
                      <w:rStyle w:val="header3"/>
                      <w:rFonts w:asciiTheme="minorHAnsi" w:hAnsiTheme="minorHAnsi"/>
                      <w:bCs/>
                    </w:rPr>
                    <w:t>Federal</w:t>
                  </w:r>
                  <w:r w:rsidR="006A52F0">
                    <w:rPr>
                      <w:rStyle w:val="header3"/>
                      <w:rFonts w:asciiTheme="minorHAnsi" w:hAnsiTheme="minorHAnsi"/>
                      <w:bCs/>
                    </w:rPr>
                    <w:t xml:space="preserve"> </w:t>
                  </w:r>
                  <w:r w:rsidR="0002095E">
                    <w:rPr>
                      <w:rStyle w:val="header3"/>
                      <w:rFonts w:asciiTheme="minorHAnsi" w:hAnsiTheme="minorHAnsi"/>
                      <w:bCs/>
                    </w:rPr>
                    <w:t>G</w:t>
                  </w:r>
                  <w:r w:rsidR="00C06A7F" w:rsidRPr="003E745A">
                    <w:rPr>
                      <w:rStyle w:val="header3"/>
                      <w:rFonts w:asciiTheme="minorHAnsi" w:hAnsiTheme="minorHAnsi"/>
                      <w:bCs/>
                    </w:rPr>
                    <w:t xml:space="preserve">overnment. </w:t>
                  </w:r>
                </w:p>
                <w:p w:rsidR="003E745A" w:rsidRDefault="00891F79">
                  <w:pPr>
                    <w:pStyle w:val="NormalWeb"/>
                    <w:rPr>
                      <w:rStyle w:val="header3"/>
                    </w:rPr>
                  </w:pPr>
                  <w:r>
                    <w:rPr>
                      <w:rStyle w:val="header3"/>
                      <w:rFonts w:asciiTheme="minorHAnsi" w:hAnsiTheme="minorHAnsi"/>
                      <w:bCs/>
                    </w:rPr>
                    <w:t>Participant</w:t>
                  </w:r>
                  <w:r w:rsidR="003E745A" w:rsidRPr="003E745A">
                    <w:rPr>
                      <w:rStyle w:val="header3"/>
                      <w:rFonts w:asciiTheme="minorHAnsi" w:hAnsiTheme="minorHAnsi"/>
                      <w:bCs/>
                    </w:rPr>
                    <w:t xml:space="preserve"> understands and agrees to the following terms regarding  </w:t>
                  </w:r>
                  <w:r w:rsidR="0002095E">
                    <w:rPr>
                      <w:rStyle w:val="header3"/>
                      <w:rFonts w:asciiTheme="minorHAnsi" w:hAnsiTheme="minorHAnsi"/>
                      <w:bCs/>
                    </w:rPr>
                    <w:t>FOUO information</w:t>
                  </w:r>
                  <w:r w:rsidR="003E745A" w:rsidRPr="003E745A">
                    <w:rPr>
                      <w:rStyle w:val="header3"/>
                      <w:rFonts w:asciiTheme="minorHAnsi" w:hAnsiTheme="minorHAnsi"/>
                      <w:bCs/>
                    </w:rPr>
                    <w:t>:</w:t>
                  </w:r>
                </w:p>
                <w:p w:rsidR="00A00CB8" w:rsidRDefault="00A00CB8" w:rsidP="00A00CB8">
                  <w:pPr>
                    <w:pStyle w:val="NormalWeb"/>
                    <w:numPr>
                      <w:ilvl w:val="0"/>
                      <w:numId w:val="10"/>
                    </w:numPr>
                    <w:rPr>
                      <w:rStyle w:val="header3"/>
                    </w:rPr>
                  </w:pPr>
                  <w:r>
                    <w:rPr>
                      <w:rStyle w:val="header3"/>
                      <w:rFonts w:asciiTheme="minorHAnsi" w:hAnsiTheme="minorHAnsi"/>
                      <w:bCs/>
                    </w:rPr>
                    <w:t>Participation is voluntary. Participants are not obligated as a condition of BEMOC participation to disclose any information to the BEMOC, HSEMA, federal agencies, or other participants.</w:t>
                  </w:r>
                </w:p>
                <w:p w:rsidR="00A00CB8" w:rsidRDefault="00A00CB8" w:rsidP="00A00CB8">
                  <w:pPr>
                    <w:pStyle w:val="NormalWeb"/>
                    <w:numPr>
                      <w:ilvl w:val="0"/>
                      <w:numId w:val="10"/>
                    </w:numPr>
                    <w:rPr>
                      <w:rStyle w:val="header3"/>
                    </w:rPr>
                  </w:pPr>
                  <w:r>
                    <w:rPr>
                      <w:rStyle w:val="header3"/>
                      <w:rFonts w:asciiTheme="minorHAnsi" w:hAnsiTheme="minorHAnsi"/>
                      <w:bCs/>
                    </w:rPr>
                    <w:t xml:space="preserve">Protected information is to be regarded as </w:t>
                  </w:r>
                  <w:r w:rsidR="0002095E">
                    <w:rPr>
                      <w:rStyle w:val="header3"/>
                      <w:rFonts w:asciiTheme="minorHAnsi" w:hAnsiTheme="minorHAnsi"/>
                      <w:bCs/>
                    </w:rPr>
                    <w:t>FOUO</w:t>
                  </w:r>
                  <w:r>
                    <w:rPr>
                      <w:rStyle w:val="header3"/>
                      <w:rFonts w:asciiTheme="minorHAnsi" w:hAnsiTheme="minorHAnsi"/>
                      <w:bCs/>
                    </w:rPr>
                    <w:t xml:space="preserve"> and shall not be disclosed beyond its intended scope.</w:t>
                  </w:r>
                </w:p>
                <w:p w:rsidR="00A00CB8" w:rsidRDefault="00A00CB8" w:rsidP="00A00CB8">
                  <w:pPr>
                    <w:pStyle w:val="NormalWeb"/>
                    <w:numPr>
                      <w:ilvl w:val="0"/>
                      <w:numId w:val="10"/>
                    </w:numPr>
                    <w:rPr>
                      <w:rStyle w:val="header3"/>
                    </w:rPr>
                  </w:pPr>
                  <w:r>
                    <w:rPr>
                      <w:rStyle w:val="header3"/>
                      <w:rFonts w:asciiTheme="minorHAnsi" w:hAnsiTheme="minorHAnsi"/>
                      <w:bCs/>
                    </w:rPr>
                    <w:t xml:space="preserve">Protected information is provided as a service to BEMOC participants and may be unevaluated and unverified. As such, </w:t>
                  </w:r>
                  <w:r w:rsidR="0002095E">
                    <w:rPr>
                      <w:rStyle w:val="header3"/>
                      <w:rFonts w:asciiTheme="minorHAnsi" w:hAnsiTheme="minorHAnsi"/>
                      <w:bCs/>
                    </w:rPr>
                    <w:t>FOUO</w:t>
                  </w:r>
                  <w:r>
                    <w:rPr>
                      <w:rStyle w:val="header3"/>
                      <w:rFonts w:asciiTheme="minorHAnsi" w:hAnsiTheme="minorHAnsi"/>
                      <w:bCs/>
                    </w:rPr>
                    <w:t xml:space="preserve"> is not guaranteed to be accurate, complete, or actionable.</w:t>
                  </w:r>
                </w:p>
                <w:p w:rsidR="003F7900" w:rsidRPr="003F7900" w:rsidRDefault="00891F79" w:rsidP="00A00CB8">
                  <w:pPr>
                    <w:pStyle w:val="NormalWeb"/>
                    <w:numPr>
                      <w:ilvl w:val="0"/>
                      <w:numId w:val="10"/>
                    </w:numPr>
                    <w:rPr>
                      <w:rStyle w:val="header3"/>
                    </w:rPr>
                  </w:pPr>
                  <w:r>
                    <w:rPr>
                      <w:rStyle w:val="header3"/>
                      <w:rFonts w:asciiTheme="minorHAnsi" w:hAnsiTheme="minorHAnsi"/>
                      <w:bCs/>
                    </w:rPr>
                    <w:t xml:space="preserve">Participants agree that he/she will not submit information which he/she knew at the </w:t>
                  </w:r>
                </w:p>
                <w:p w:rsidR="003F7900" w:rsidRPr="003F7900" w:rsidRDefault="003F7900" w:rsidP="003F7900">
                  <w:pPr>
                    <w:pStyle w:val="NormalWeb"/>
                    <w:ind w:left="720"/>
                    <w:rPr>
                      <w:rStyle w:val="header3"/>
                    </w:rPr>
                  </w:pPr>
                </w:p>
                <w:p w:rsidR="00891F79" w:rsidRPr="00891F79" w:rsidRDefault="00891F79" w:rsidP="003F7900">
                  <w:pPr>
                    <w:pStyle w:val="NormalWeb"/>
                    <w:ind w:left="720"/>
                    <w:rPr>
                      <w:rStyle w:val="header3"/>
                    </w:rPr>
                  </w:pPr>
                  <w:proofErr w:type="gramStart"/>
                  <w:r>
                    <w:rPr>
                      <w:rStyle w:val="header3"/>
                      <w:rFonts w:asciiTheme="minorHAnsi" w:hAnsiTheme="minorHAnsi"/>
                      <w:bCs/>
                    </w:rPr>
                    <w:lastRenderedPageBreak/>
                    <w:t>time</w:t>
                  </w:r>
                  <w:proofErr w:type="gramEnd"/>
                  <w:r>
                    <w:rPr>
                      <w:rStyle w:val="header3"/>
                      <w:rFonts w:asciiTheme="minorHAnsi" w:hAnsiTheme="minorHAnsi"/>
                      <w:bCs/>
                    </w:rPr>
                    <w:t xml:space="preserve"> of submission to be false, and that he/she will submit </w:t>
                  </w:r>
                  <w:r w:rsidRPr="00891F79">
                    <w:rPr>
                      <w:rStyle w:val="header3"/>
                      <w:rFonts w:asciiTheme="minorHAnsi" w:hAnsiTheme="minorHAnsi"/>
                      <w:bCs/>
                    </w:rPr>
                    <w:t>information only to further BEMOC’s stated purposes.</w:t>
                  </w:r>
                </w:p>
                <w:p w:rsidR="009E2CA5" w:rsidRPr="00891F79" w:rsidRDefault="00891F79">
                  <w:pPr>
                    <w:pStyle w:val="NormalWeb"/>
                    <w:rPr>
                      <w:rFonts w:asciiTheme="minorHAnsi" w:hAnsiTheme="minorHAnsi" w:cs="Arial"/>
                      <w:color w:val="000000"/>
                      <w:shd w:val="clear" w:color="auto" w:fill="F7F7F7"/>
                    </w:rPr>
                  </w:pPr>
                  <w:r w:rsidRPr="00891F79">
                    <w:rPr>
                      <w:rFonts w:asciiTheme="minorHAnsi" w:hAnsiTheme="minorHAnsi" w:cs="Arial"/>
                      <w:color w:val="000000"/>
                      <w:shd w:val="clear" w:color="auto" w:fill="F7F7F7"/>
                    </w:rPr>
                    <w:t xml:space="preserve">Participant understands and agrees that the BEMOC is not to be commercially exploited as a forum to market products or services and that doing so may result in the revocation of said participant’s </w:t>
                  </w:r>
                  <w:r w:rsidR="0002095E" w:rsidRPr="00891F79">
                    <w:rPr>
                      <w:rFonts w:asciiTheme="minorHAnsi" w:hAnsiTheme="minorHAnsi" w:cs="Arial"/>
                      <w:color w:val="000000"/>
                      <w:shd w:val="clear" w:color="auto" w:fill="F7F7F7"/>
                    </w:rPr>
                    <w:t>involvement</w:t>
                  </w:r>
                  <w:r w:rsidRPr="00891F79">
                    <w:rPr>
                      <w:rFonts w:asciiTheme="minorHAnsi" w:hAnsiTheme="minorHAnsi" w:cs="Arial"/>
                      <w:color w:val="000000"/>
                      <w:shd w:val="clear" w:color="auto" w:fill="F7F7F7"/>
                    </w:rPr>
                    <w:t xml:space="preserve"> in the BEMOC.</w:t>
                  </w:r>
                </w:p>
                <w:p w:rsidR="00891F79" w:rsidRPr="00891F79" w:rsidRDefault="00891F79">
                  <w:pPr>
                    <w:pStyle w:val="NormalWeb"/>
                    <w:rPr>
                      <w:rFonts w:asciiTheme="minorHAnsi" w:hAnsiTheme="minorHAnsi" w:cs="Arial"/>
                      <w:color w:val="000000"/>
                      <w:shd w:val="clear" w:color="auto" w:fill="F7F7F7"/>
                    </w:rPr>
                  </w:pPr>
                  <w:r w:rsidRPr="00891F79">
                    <w:rPr>
                      <w:rFonts w:asciiTheme="minorHAnsi" w:hAnsiTheme="minorHAnsi" w:cs="Arial"/>
                      <w:color w:val="000000"/>
                      <w:shd w:val="clear" w:color="auto" w:fill="F7F7F7"/>
                    </w:rPr>
                    <w:t xml:space="preserve">Participant agrees to act in a manner consistent with District of Columbia law, regulation, or other requirements of HSEMA or the </w:t>
                  </w:r>
                  <w:r w:rsidR="0002095E">
                    <w:rPr>
                      <w:rFonts w:asciiTheme="minorHAnsi" w:hAnsiTheme="minorHAnsi" w:cs="Arial"/>
                      <w:color w:val="000000"/>
                      <w:shd w:val="clear" w:color="auto" w:fill="F7F7F7"/>
                    </w:rPr>
                    <w:t>Federal</w:t>
                  </w:r>
                  <w:r w:rsidRPr="00891F79">
                    <w:rPr>
                      <w:rFonts w:asciiTheme="minorHAnsi" w:hAnsiTheme="minorHAnsi" w:cs="Arial"/>
                      <w:color w:val="000000"/>
                      <w:shd w:val="clear" w:color="auto" w:fill="F7F7F7"/>
                    </w:rPr>
                    <w:t xml:space="preserve"> </w:t>
                  </w:r>
                  <w:r w:rsidR="00870E58">
                    <w:rPr>
                      <w:rFonts w:asciiTheme="minorHAnsi" w:hAnsiTheme="minorHAnsi" w:cs="Arial"/>
                      <w:color w:val="000000"/>
                      <w:shd w:val="clear" w:color="auto" w:fill="F7F7F7"/>
                    </w:rPr>
                    <w:t>G</w:t>
                  </w:r>
                  <w:r w:rsidRPr="00891F79">
                    <w:rPr>
                      <w:rFonts w:asciiTheme="minorHAnsi" w:hAnsiTheme="minorHAnsi" w:cs="Arial"/>
                      <w:color w:val="000000"/>
                      <w:shd w:val="clear" w:color="auto" w:fill="F7F7F7"/>
                    </w:rPr>
                    <w:t xml:space="preserve">overnment. </w:t>
                  </w:r>
                </w:p>
                <w:p w:rsidR="009E2CA5" w:rsidRPr="00891F79" w:rsidRDefault="00891F79">
                  <w:pPr>
                    <w:pStyle w:val="NormalWeb"/>
                    <w:rPr>
                      <w:rFonts w:asciiTheme="minorHAnsi" w:hAnsiTheme="minorHAnsi" w:cs="Arial"/>
                      <w:color w:val="000000"/>
                      <w:shd w:val="clear" w:color="auto" w:fill="F7F7F7"/>
                    </w:rPr>
                  </w:pPr>
                  <w:r w:rsidRPr="00891F79">
                    <w:rPr>
                      <w:rFonts w:asciiTheme="minorHAnsi" w:hAnsiTheme="minorHAnsi" w:cs="Arial"/>
                      <w:color w:val="000000"/>
                      <w:shd w:val="clear" w:color="auto" w:fill="F7F7F7"/>
                    </w:rPr>
                    <w:t>Participant understands and agrees that participation is voluntary and does not explicitly or implicitly imply a legal relationship between HSEMA and participant.</w:t>
                  </w:r>
                  <w:r>
                    <w:rPr>
                      <w:rFonts w:asciiTheme="minorHAnsi" w:hAnsiTheme="minorHAnsi" w:cs="Arial"/>
                      <w:color w:val="000000"/>
                      <w:shd w:val="clear" w:color="auto" w:fill="F7F7F7"/>
                    </w:rPr>
                    <w:t xml:space="preserve"> </w:t>
                  </w:r>
                  <w:r w:rsidR="009E2CA5">
                    <w:rPr>
                      <w:rFonts w:ascii="Arial" w:hAnsi="Arial" w:cs="Arial"/>
                      <w:color w:val="000000"/>
                      <w:sz w:val="20"/>
                      <w:szCs w:val="20"/>
                      <w:shd w:val="clear" w:color="auto" w:fill="F7F7F7"/>
                    </w:rPr>
                    <w:t xml:space="preserve"> </w:t>
                  </w:r>
                </w:p>
                <w:p w:rsidR="009E2CA5" w:rsidRDefault="009E2CA5" w:rsidP="009E2CA5">
                  <w:pPr>
                    <w:pStyle w:val="NormalWeb"/>
                    <w:rPr>
                      <w:rStyle w:val="header3"/>
                    </w:rPr>
                  </w:pPr>
                  <w:r w:rsidRPr="00C06A7F">
                    <w:rPr>
                      <w:rStyle w:val="header3"/>
                      <w:rFonts w:asciiTheme="minorHAnsi" w:hAnsiTheme="minorHAnsi" w:cs="Arial"/>
                      <w:b/>
                      <w:bCs/>
                      <w:color w:val="000000"/>
                    </w:rPr>
                    <w:t>Article V</w:t>
                  </w:r>
                  <w:r>
                    <w:rPr>
                      <w:rStyle w:val="header3"/>
                      <w:rFonts w:asciiTheme="minorHAnsi" w:hAnsiTheme="minorHAnsi" w:cs="Arial"/>
                      <w:b/>
                      <w:bCs/>
                      <w:color w:val="000000"/>
                    </w:rPr>
                    <w:t>II</w:t>
                  </w:r>
                  <w:r w:rsidRPr="00C06A7F">
                    <w:rPr>
                      <w:rStyle w:val="header3"/>
                      <w:rFonts w:asciiTheme="minorHAnsi" w:hAnsiTheme="minorHAnsi" w:cs="Arial"/>
                      <w:b/>
                      <w:bCs/>
                      <w:color w:val="000000"/>
                    </w:rPr>
                    <w:t xml:space="preserve"> – </w:t>
                  </w:r>
                  <w:r>
                    <w:rPr>
                      <w:rStyle w:val="header3"/>
                      <w:rFonts w:asciiTheme="minorHAnsi" w:hAnsiTheme="minorHAnsi" w:cs="Arial"/>
                      <w:b/>
                      <w:bCs/>
                      <w:color w:val="000000"/>
                    </w:rPr>
                    <w:t>Participants’ Benefits</w:t>
                  </w:r>
                </w:p>
                <w:p w:rsidR="00A00CB8" w:rsidRDefault="00A00CB8" w:rsidP="009E2CA5">
                  <w:pPr>
                    <w:pStyle w:val="NormalWeb"/>
                    <w:rPr>
                      <w:rFonts w:asciiTheme="minorHAnsi" w:hAnsiTheme="minorHAnsi"/>
                    </w:rPr>
                  </w:pPr>
                  <w:r>
                    <w:rPr>
                      <w:rFonts w:asciiTheme="minorHAnsi" w:hAnsiTheme="minorHAnsi"/>
                    </w:rPr>
                    <w:t xml:space="preserve">The BEMOC relies on a structure that allows for the multilateral flow of information </w:t>
                  </w:r>
                  <w:r w:rsidR="006B43D4">
                    <w:rPr>
                      <w:rFonts w:asciiTheme="minorHAnsi" w:hAnsiTheme="minorHAnsi"/>
                    </w:rPr>
                    <w:t>and results in mutual assistance</w:t>
                  </w:r>
                  <w:r w:rsidR="00891F79">
                    <w:rPr>
                      <w:rFonts w:asciiTheme="minorHAnsi" w:hAnsiTheme="minorHAnsi"/>
                    </w:rPr>
                    <w:t>.</w:t>
                  </w:r>
                </w:p>
                <w:p w:rsidR="009E2CA5" w:rsidRDefault="00891F79" w:rsidP="00891F79">
                  <w:pPr>
                    <w:pStyle w:val="NormalWeb"/>
                    <w:rPr>
                      <w:rFonts w:asciiTheme="minorHAnsi" w:hAnsiTheme="minorHAnsi"/>
                      <w:noProof/>
                    </w:rPr>
                  </w:pPr>
                  <w:r w:rsidRPr="00891F79">
                    <w:rPr>
                      <w:rFonts w:asciiTheme="minorHAnsi" w:hAnsiTheme="minorHAnsi"/>
                    </w:rPr>
                    <w:t xml:space="preserve">Participants </w:t>
                  </w:r>
                  <w:r w:rsidR="00870E58">
                    <w:rPr>
                      <w:rFonts w:asciiTheme="minorHAnsi" w:hAnsiTheme="minorHAnsi"/>
                    </w:rPr>
                    <w:t>may</w:t>
                  </w:r>
                  <w:r w:rsidR="00870E58" w:rsidRPr="00891F79">
                    <w:rPr>
                      <w:rFonts w:asciiTheme="minorHAnsi" w:hAnsiTheme="minorHAnsi"/>
                    </w:rPr>
                    <w:t xml:space="preserve"> </w:t>
                  </w:r>
                  <w:r>
                    <w:rPr>
                      <w:rFonts w:asciiTheme="minorHAnsi" w:hAnsiTheme="minorHAnsi"/>
                    </w:rPr>
                    <w:t xml:space="preserve">have the opportunity to </w:t>
                  </w:r>
                  <w:r w:rsidRPr="00891F79">
                    <w:rPr>
                      <w:rFonts w:asciiTheme="minorHAnsi" w:hAnsiTheme="minorHAnsi"/>
                    </w:rPr>
                    <w:t>contribute to planning initiatives in the District of Columbia</w:t>
                  </w:r>
                  <w:r w:rsidR="00870E58">
                    <w:rPr>
                      <w:rFonts w:asciiTheme="minorHAnsi" w:hAnsiTheme="minorHAnsi"/>
                    </w:rPr>
                    <w:t xml:space="preserve"> including response and recovery plans</w:t>
                  </w:r>
                  <w:r w:rsidRPr="00891F79">
                    <w:rPr>
                      <w:rFonts w:asciiTheme="minorHAnsi" w:hAnsiTheme="minorHAnsi"/>
                    </w:rPr>
                    <w:t xml:space="preserve">. </w:t>
                  </w:r>
                </w:p>
                <w:p w:rsidR="006B43D4" w:rsidRDefault="006B43D4" w:rsidP="006B43D4">
                  <w:pPr>
                    <w:pStyle w:val="NormalWeb"/>
                    <w:rPr>
                      <w:rFonts w:asciiTheme="minorHAnsi" w:hAnsiTheme="minorHAnsi"/>
                      <w:noProof/>
                    </w:rPr>
                  </w:pPr>
                  <w:r>
                    <w:rPr>
                      <w:rFonts w:asciiTheme="minorHAnsi" w:hAnsiTheme="minorHAnsi"/>
                      <w:noProof/>
                    </w:rPr>
                    <w:t xml:space="preserve">Participants </w:t>
                  </w:r>
                  <w:r w:rsidR="00870E58">
                    <w:rPr>
                      <w:rFonts w:asciiTheme="minorHAnsi" w:hAnsiTheme="minorHAnsi"/>
                      <w:noProof/>
                    </w:rPr>
                    <w:t xml:space="preserve">may </w:t>
                  </w:r>
                  <w:r>
                    <w:rPr>
                      <w:rFonts w:asciiTheme="minorHAnsi" w:hAnsiTheme="minorHAnsi"/>
                      <w:noProof/>
                    </w:rPr>
                    <w:t xml:space="preserve">exchange information about situational awareness, threats, needs, and capabilties. </w:t>
                  </w:r>
                </w:p>
                <w:p w:rsidR="006B43D4" w:rsidRDefault="006B43D4" w:rsidP="006B43D4">
                  <w:pPr>
                    <w:pStyle w:val="NormalWeb"/>
                    <w:rPr>
                      <w:rFonts w:asciiTheme="minorHAnsi" w:hAnsiTheme="minorHAnsi"/>
                    </w:rPr>
                  </w:pPr>
                  <w:r>
                    <w:rPr>
                      <w:rFonts w:asciiTheme="minorHAnsi" w:hAnsiTheme="minorHAnsi"/>
                    </w:rPr>
                    <w:t xml:space="preserve">Participants </w:t>
                  </w:r>
                  <w:r w:rsidR="00870E58">
                    <w:rPr>
                      <w:rFonts w:asciiTheme="minorHAnsi" w:hAnsiTheme="minorHAnsi"/>
                    </w:rPr>
                    <w:t xml:space="preserve">may </w:t>
                  </w:r>
                  <w:r>
                    <w:rPr>
                      <w:rFonts w:asciiTheme="minorHAnsi" w:hAnsiTheme="minorHAnsi"/>
                    </w:rPr>
                    <w:t xml:space="preserve">receive technical assistance in an effort to aid companies in continuity of business. </w:t>
                  </w:r>
                </w:p>
                <w:p w:rsidR="00891F79" w:rsidRDefault="00891F79" w:rsidP="00891F79">
                  <w:pPr>
                    <w:pStyle w:val="NormalWeb"/>
                    <w:rPr>
                      <w:rFonts w:asciiTheme="minorHAnsi" w:hAnsiTheme="minorHAnsi"/>
                      <w:noProof/>
                    </w:rPr>
                  </w:pPr>
                  <w:r>
                    <w:rPr>
                      <w:rFonts w:asciiTheme="minorHAnsi" w:hAnsiTheme="minorHAnsi"/>
                      <w:noProof/>
                    </w:rPr>
                    <w:t xml:space="preserve">Participants may take part in training and exercise, such as drills and tabletops. </w:t>
                  </w:r>
                </w:p>
                <w:p w:rsidR="00F00887" w:rsidRDefault="00F00887" w:rsidP="00891F79">
                  <w:pPr>
                    <w:pStyle w:val="NormalWeb"/>
                    <w:rPr>
                      <w:rFonts w:asciiTheme="minorHAnsi" w:hAnsiTheme="minorHAnsi"/>
                      <w:noProof/>
                    </w:rPr>
                  </w:pPr>
                  <w:r>
                    <w:rPr>
                      <w:rFonts w:asciiTheme="minorHAnsi" w:hAnsiTheme="minorHAnsi"/>
                      <w:noProof/>
                    </w:rPr>
                    <w:t>Participants may receive key information for long-term recovery.</w:t>
                  </w:r>
                </w:p>
                <w:p w:rsidR="009E2CA5" w:rsidRPr="00F00887" w:rsidRDefault="00F00887" w:rsidP="009E2CA5">
                  <w:pPr>
                    <w:pStyle w:val="NormalWeb"/>
                    <w:rPr>
                      <w:rStyle w:val="header3"/>
                    </w:rPr>
                  </w:pPr>
                  <w:r>
                    <w:rPr>
                      <w:rFonts w:asciiTheme="minorHAnsi" w:hAnsiTheme="minorHAnsi"/>
                      <w:noProof/>
                    </w:rPr>
                    <w:t>HSEMA will support business operations and the ability to recover by tracking supply chain movement, working with the Small Business Administration, connecting with federal assistance programs, and fostering mitigation projects in the affected area.</w:t>
                  </w:r>
                </w:p>
                <w:p w:rsidR="003E745A" w:rsidRPr="00C06A7F" w:rsidRDefault="003E745A">
                  <w:pPr>
                    <w:pStyle w:val="NormalWeb"/>
                    <w:rPr>
                      <w:rFonts w:asciiTheme="minorHAnsi" w:hAnsiTheme="minorHAnsi" w:cs="Arial"/>
                      <w:color w:val="000000"/>
                    </w:rPr>
                  </w:pPr>
                </w:p>
                <w:p w:rsidR="00C06A7F" w:rsidRPr="00C06A7F" w:rsidRDefault="008138C0" w:rsidP="000C665E">
                  <w:pPr>
                    <w:pStyle w:val="NormalWeb"/>
                    <w:rPr>
                      <w:rFonts w:asciiTheme="minorHAnsi" w:hAnsiTheme="minorHAnsi" w:cs="Arial"/>
                      <w:color w:val="000000"/>
                    </w:rPr>
                  </w:pPr>
                  <w:r>
                    <w:rPr>
                      <w:rStyle w:val="Emphasis"/>
                      <w:rFonts w:asciiTheme="minorHAnsi" w:hAnsiTheme="minorHAnsi" w:cs="Arial"/>
                      <w:color w:val="000000"/>
                    </w:rPr>
                    <w:t>Adopted</w:t>
                  </w:r>
                  <w:r w:rsidR="00602C86" w:rsidRPr="00C06A7F">
                    <w:rPr>
                      <w:rStyle w:val="Emphasis"/>
                      <w:rFonts w:asciiTheme="minorHAnsi" w:hAnsiTheme="minorHAnsi" w:cs="Arial"/>
                      <w:color w:val="000000"/>
                    </w:rPr>
                    <w:t xml:space="preserve"> </w:t>
                  </w:r>
                  <w:r>
                    <w:rPr>
                      <w:rStyle w:val="Emphasis"/>
                      <w:rFonts w:asciiTheme="minorHAnsi" w:hAnsiTheme="minorHAnsi" w:cs="Arial"/>
                      <w:color w:val="000000"/>
                    </w:rPr>
                    <w:t>November 12</w:t>
                  </w:r>
                  <w:r w:rsidR="00C06A7F">
                    <w:rPr>
                      <w:rStyle w:val="Emphasis"/>
                      <w:rFonts w:asciiTheme="minorHAnsi" w:hAnsiTheme="minorHAnsi" w:cs="Arial"/>
                      <w:color w:val="000000"/>
                    </w:rPr>
                    <w:t>, 2013</w:t>
                  </w:r>
                </w:p>
              </w:tc>
            </w:tr>
            <w:tr w:rsidR="003E745A" w:rsidRPr="00C06A7F">
              <w:trPr>
                <w:trHeight w:val="339"/>
                <w:tblCellSpacing w:w="52" w:type="dxa"/>
              </w:trPr>
              <w:tc>
                <w:tcPr>
                  <w:tcW w:w="0" w:type="auto"/>
                  <w:vAlign w:val="center"/>
                </w:tcPr>
                <w:p w:rsidR="003E745A" w:rsidRPr="00C06A7F" w:rsidRDefault="003E745A" w:rsidP="00C06A7F">
                  <w:pPr>
                    <w:pStyle w:val="NormalWeb"/>
                    <w:jc w:val="center"/>
                    <w:rPr>
                      <w:rStyle w:val="header2"/>
                    </w:rPr>
                  </w:pPr>
                </w:p>
              </w:tc>
            </w:tr>
          </w:tbl>
          <w:p w:rsidR="00602C86" w:rsidRPr="00C06A7F" w:rsidRDefault="00602C86">
            <w:pPr>
              <w:rPr>
                <w:rFonts w:asciiTheme="minorHAnsi" w:hAnsiTheme="minorHAnsi" w:cs="Arial"/>
                <w:color w:val="000000"/>
              </w:rPr>
            </w:pPr>
          </w:p>
        </w:tc>
      </w:tr>
    </w:tbl>
    <w:p w:rsidR="00602C86" w:rsidRPr="006A52F0" w:rsidRDefault="00602C86" w:rsidP="000C665E">
      <w:pPr>
        <w:rPr>
          <w:rFonts w:asciiTheme="minorHAnsi" w:hAnsiTheme="minorHAnsi"/>
        </w:rPr>
      </w:pPr>
    </w:p>
    <w:sectPr w:rsidR="00602C86" w:rsidRPr="006A52F0" w:rsidSect="00A00C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86" w:rsidRDefault="00602C86">
      <w:r>
        <w:separator/>
      </w:r>
    </w:p>
  </w:endnote>
  <w:endnote w:type="continuationSeparator" w:id="0">
    <w:p w:rsidR="00602C86" w:rsidRDefault="0060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F" w:rsidRDefault="00F8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00" w:rsidRDefault="003F7900" w:rsidP="003F7900">
    <w:pPr>
      <w:pStyle w:val="Footer"/>
      <w:jc w:val="center"/>
      <w:rPr>
        <w:color w:val="0000CC"/>
        <w:sz w:val="20"/>
        <w:szCs w:val="20"/>
      </w:rPr>
    </w:pPr>
  </w:p>
  <w:p w:rsidR="003F7900" w:rsidRDefault="003F7900" w:rsidP="003F7900">
    <w:pPr>
      <w:pStyle w:val="Footer"/>
      <w:jc w:val="center"/>
      <w:rPr>
        <w:color w:val="0000CC"/>
        <w:sz w:val="20"/>
        <w:szCs w:val="20"/>
      </w:rPr>
    </w:pPr>
  </w:p>
  <w:p w:rsidR="003F7900" w:rsidRPr="009B284E" w:rsidRDefault="003F7900" w:rsidP="009B284E">
    <w:pPr>
      <w:pStyle w:val="Footer"/>
      <w:jc w:val="center"/>
      <w:rPr>
        <w:color w:val="0000CC"/>
        <w:sz w:val="20"/>
        <w:szCs w:val="20"/>
      </w:rPr>
    </w:pPr>
    <w:bookmarkStart w:id="0" w:name="_GoBack"/>
    <w:bookmarkEnd w:id="0"/>
    <w:r>
      <w:rPr>
        <w:rFonts w:cstheme="minorBidi"/>
        <w:noProof/>
      </w:rPr>
      <mc:AlternateContent>
        <mc:Choice Requires="wps">
          <w:drawing>
            <wp:anchor distT="4294967292" distB="4294967292" distL="114300" distR="114300" simplePos="0" relativeHeight="251660288" behindDoc="0" locked="0" layoutInCell="1" allowOverlap="1" wp14:anchorId="714343D5" wp14:editId="3C8E316C">
              <wp:simplePos x="0" y="0"/>
              <wp:positionH relativeFrom="column">
                <wp:align>center</wp:align>
              </wp:positionH>
              <wp:positionV relativeFrom="paragraph">
                <wp:posOffset>-311150</wp:posOffset>
              </wp:positionV>
              <wp:extent cx="6515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4.5pt" to="5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o7HgIAADk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" strokecolor="#00c" strokeweight="1.5pt"/>
          </w:pict>
        </mc:Fallback>
      </mc:AlternateContent>
    </w:r>
    <w:r>
      <w:rPr>
        <w:color w:val="0000CC"/>
        <w:sz w:val="20"/>
        <w:szCs w:val="20"/>
      </w:rPr>
      <w:t>2720 Martin Luther King, Jr. Avenue, S.E., Washington, D.C. 20032-2601   (202) 727-</w:t>
    </w:r>
    <w:proofErr w:type="gramStart"/>
    <w:r>
      <w:rPr>
        <w:color w:val="0000CC"/>
        <w:sz w:val="20"/>
        <w:szCs w:val="20"/>
      </w:rPr>
      <w:t>6161  www.hsema.dc.gov</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F" w:rsidRDefault="00F8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86" w:rsidRDefault="00602C86">
      <w:r>
        <w:separator/>
      </w:r>
    </w:p>
  </w:footnote>
  <w:footnote w:type="continuationSeparator" w:id="0">
    <w:p w:rsidR="00602C86" w:rsidRDefault="0060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F" w:rsidRDefault="00F84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F" w:rsidRDefault="00F8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F" w:rsidRDefault="00F84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F6"/>
    <w:multiLevelType w:val="multilevel"/>
    <w:tmpl w:val="1E2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7D0F"/>
    <w:multiLevelType w:val="hybridMultilevel"/>
    <w:tmpl w:val="02AE1D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9A53B7"/>
    <w:multiLevelType w:val="hybridMultilevel"/>
    <w:tmpl w:val="975405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A2AC7"/>
    <w:multiLevelType w:val="multilevel"/>
    <w:tmpl w:val="B7C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36046"/>
    <w:multiLevelType w:val="hybridMultilevel"/>
    <w:tmpl w:val="3BE6750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EB19FB"/>
    <w:multiLevelType w:val="multilevel"/>
    <w:tmpl w:val="B7DC114C"/>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970BD"/>
    <w:multiLevelType w:val="multilevel"/>
    <w:tmpl w:val="E152A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927C5C"/>
    <w:multiLevelType w:val="multilevel"/>
    <w:tmpl w:val="46C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66478"/>
    <w:multiLevelType w:val="hybridMultilevel"/>
    <w:tmpl w:val="DEB0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A6321"/>
    <w:multiLevelType w:val="hybridMultilevel"/>
    <w:tmpl w:val="5872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E0E67"/>
    <w:multiLevelType w:val="multilevel"/>
    <w:tmpl w:val="508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10"/>
  </w:num>
  <w:num w:numId="5">
    <w:abstractNumId w:val="6"/>
  </w:num>
  <w:num w:numId="6">
    <w:abstractNumId w:val="8"/>
  </w:num>
  <w:num w:numId="7">
    <w:abstractNumId w:val="4"/>
  </w:num>
  <w:num w:numId="8">
    <w:abstractNumId w:val="1"/>
  </w:num>
  <w:num w:numId="9">
    <w:abstractNumId w:val="2"/>
  </w:num>
  <w:num w:numId="10">
    <w:abstractNumId w:val="9"/>
  </w:num>
  <w:num w:numId="1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1E"/>
    <w:rsid w:val="0000139C"/>
    <w:rsid w:val="0000246A"/>
    <w:rsid w:val="00002A69"/>
    <w:rsid w:val="000033C6"/>
    <w:rsid w:val="00006C73"/>
    <w:rsid w:val="00006D76"/>
    <w:rsid w:val="000108E8"/>
    <w:rsid w:val="00011F41"/>
    <w:rsid w:val="000132A6"/>
    <w:rsid w:val="000132D6"/>
    <w:rsid w:val="000140EC"/>
    <w:rsid w:val="00015C80"/>
    <w:rsid w:val="00015EC6"/>
    <w:rsid w:val="000160EB"/>
    <w:rsid w:val="00016E66"/>
    <w:rsid w:val="00016F95"/>
    <w:rsid w:val="0002095E"/>
    <w:rsid w:val="00020A39"/>
    <w:rsid w:val="000217AF"/>
    <w:rsid w:val="000229F2"/>
    <w:rsid w:val="00022D9D"/>
    <w:rsid w:val="00022EE3"/>
    <w:rsid w:val="00024535"/>
    <w:rsid w:val="00025A43"/>
    <w:rsid w:val="000262A6"/>
    <w:rsid w:val="000309C1"/>
    <w:rsid w:val="00030CA1"/>
    <w:rsid w:val="00031145"/>
    <w:rsid w:val="000316DC"/>
    <w:rsid w:val="000318EB"/>
    <w:rsid w:val="00031AC8"/>
    <w:rsid w:val="00033381"/>
    <w:rsid w:val="00033E57"/>
    <w:rsid w:val="00035723"/>
    <w:rsid w:val="00035AC4"/>
    <w:rsid w:val="0003631E"/>
    <w:rsid w:val="00036356"/>
    <w:rsid w:val="00036707"/>
    <w:rsid w:val="0003763E"/>
    <w:rsid w:val="00037A8E"/>
    <w:rsid w:val="00037AC9"/>
    <w:rsid w:val="00041840"/>
    <w:rsid w:val="00043CE9"/>
    <w:rsid w:val="0004443E"/>
    <w:rsid w:val="00045B77"/>
    <w:rsid w:val="00046603"/>
    <w:rsid w:val="00046821"/>
    <w:rsid w:val="000469B5"/>
    <w:rsid w:val="000470C6"/>
    <w:rsid w:val="00047496"/>
    <w:rsid w:val="00050A51"/>
    <w:rsid w:val="00051314"/>
    <w:rsid w:val="00051D59"/>
    <w:rsid w:val="0005290A"/>
    <w:rsid w:val="00053BC6"/>
    <w:rsid w:val="000558A6"/>
    <w:rsid w:val="00056219"/>
    <w:rsid w:val="00061050"/>
    <w:rsid w:val="000612FD"/>
    <w:rsid w:val="000632ED"/>
    <w:rsid w:val="000643B0"/>
    <w:rsid w:val="00064781"/>
    <w:rsid w:val="00064AB7"/>
    <w:rsid w:val="000656DE"/>
    <w:rsid w:val="00065DEF"/>
    <w:rsid w:val="000666F2"/>
    <w:rsid w:val="0006739A"/>
    <w:rsid w:val="0007556B"/>
    <w:rsid w:val="00076249"/>
    <w:rsid w:val="0007652B"/>
    <w:rsid w:val="00076BE2"/>
    <w:rsid w:val="00077C08"/>
    <w:rsid w:val="00077C86"/>
    <w:rsid w:val="00077EDC"/>
    <w:rsid w:val="00080142"/>
    <w:rsid w:val="000804F3"/>
    <w:rsid w:val="000814BD"/>
    <w:rsid w:val="00081D20"/>
    <w:rsid w:val="00083E57"/>
    <w:rsid w:val="0008493B"/>
    <w:rsid w:val="00086173"/>
    <w:rsid w:val="0008691E"/>
    <w:rsid w:val="00090EAD"/>
    <w:rsid w:val="00090ECE"/>
    <w:rsid w:val="000914C1"/>
    <w:rsid w:val="0009162A"/>
    <w:rsid w:val="00092091"/>
    <w:rsid w:val="00092AA6"/>
    <w:rsid w:val="0009340A"/>
    <w:rsid w:val="00093CF7"/>
    <w:rsid w:val="0009526C"/>
    <w:rsid w:val="00095AFA"/>
    <w:rsid w:val="000973C6"/>
    <w:rsid w:val="00097846"/>
    <w:rsid w:val="00097A5B"/>
    <w:rsid w:val="00097CF8"/>
    <w:rsid w:val="000A2959"/>
    <w:rsid w:val="000A3572"/>
    <w:rsid w:val="000A4910"/>
    <w:rsid w:val="000A5CCE"/>
    <w:rsid w:val="000A620D"/>
    <w:rsid w:val="000A62A5"/>
    <w:rsid w:val="000A6F83"/>
    <w:rsid w:val="000A71CC"/>
    <w:rsid w:val="000A7263"/>
    <w:rsid w:val="000A7EEA"/>
    <w:rsid w:val="000B106B"/>
    <w:rsid w:val="000B1783"/>
    <w:rsid w:val="000B2479"/>
    <w:rsid w:val="000B35C0"/>
    <w:rsid w:val="000B411B"/>
    <w:rsid w:val="000B47DE"/>
    <w:rsid w:val="000B5E78"/>
    <w:rsid w:val="000B6153"/>
    <w:rsid w:val="000B61E8"/>
    <w:rsid w:val="000C0780"/>
    <w:rsid w:val="000C1EF9"/>
    <w:rsid w:val="000C5893"/>
    <w:rsid w:val="000C665E"/>
    <w:rsid w:val="000C6970"/>
    <w:rsid w:val="000D191B"/>
    <w:rsid w:val="000D26CD"/>
    <w:rsid w:val="000D31FD"/>
    <w:rsid w:val="000D3C28"/>
    <w:rsid w:val="000D409C"/>
    <w:rsid w:val="000D69DD"/>
    <w:rsid w:val="000D6BFA"/>
    <w:rsid w:val="000D7526"/>
    <w:rsid w:val="000E16E4"/>
    <w:rsid w:val="000E17F0"/>
    <w:rsid w:val="000E1A19"/>
    <w:rsid w:val="000E2A69"/>
    <w:rsid w:val="000E6E80"/>
    <w:rsid w:val="000E7989"/>
    <w:rsid w:val="000E7C3A"/>
    <w:rsid w:val="000F0489"/>
    <w:rsid w:val="000F0651"/>
    <w:rsid w:val="000F0C29"/>
    <w:rsid w:val="000F120C"/>
    <w:rsid w:val="000F292B"/>
    <w:rsid w:val="000F2FC5"/>
    <w:rsid w:val="000F39AE"/>
    <w:rsid w:val="000F5BD6"/>
    <w:rsid w:val="000F675E"/>
    <w:rsid w:val="000F7457"/>
    <w:rsid w:val="000F7DF0"/>
    <w:rsid w:val="00103A7F"/>
    <w:rsid w:val="00103C2C"/>
    <w:rsid w:val="001045D1"/>
    <w:rsid w:val="00106631"/>
    <w:rsid w:val="00107DB8"/>
    <w:rsid w:val="001104F0"/>
    <w:rsid w:val="00110782"/>
    <w:rsid w:val="001115C7"/>
    <w:rsid w:val="00111A45"/>
    <w:rsid w:val="00112A57"/>
    <w:rsid w:val="00114EB0"/>
    <w:rsid w:val="001170CC"/>
    <w:rsid w:val="00120D65"/>
    <w:rsid w:val="00120F5B"/>
    <w:rsid w:val="001210BA"/>
    <w:rsid w:val="001216BF"/>
    <w:rsid w:val="0012186E"/>
    <w:rsid w:val="00121E72"/>
    <w:rsid w:val="00124FFC"/>
    <w:rsid w:val="00125CBE"/>
    <w:rsid w:val="00135613"/>
    <w:rsid w:val="001357B4"/>
    <w:rsid w:val="00135D77"/>
    <w:rsid w:val="00135F24"/>
    <w:rsid w:val="001370B0"/>
    <w:rsid w:val="00137AE4"/>
    <w:rsid w:val="00143A84"/>
    <w:rsid w:val="00143FE3"/>
    <w:rsid w:val="00144126"/>
    <w:rsid w:val="001442AD"/>
    <w:rsid w:val="00144E78"/>
    <w:rsid w:val="00145823"/>
    <w:rsid w:val="00146179"/>
    <w:rsid w:val="00146997"/>
    <w:rsid w:val="00147778"/>
    <w:rsid w:val="00147E01"/>
    <w:rsid w:val="00151A6D"/>
    <w:rsid w:val="00151CDB"/>
    <w:rsid w:val="00151D8B"/>
    <w:rsid w:val="00152646"/>
    <w:rsid w:val="001530AE"/>
    <w:rsid w:val="0015382C"/>
    <w:rsid w:val="001552A2"/>
    <w:rsid w:val="00157730"/>
    <w:rsid w:val="00160066"/>
    <w:rsid w:val="001619E5"/>
    <w:rsid w:val="0016244F"/>
    <w:rsid w:val="00163008"/>
    <w:rsid w:val="001636A6"/>
    <w:rsid w:val="00163DFF"/>
    <w:rsid w:val="0016783E"/>
    <w:rsid w:val="00167C9B"/>
    <w:rsid w:val="00170D94"/>
    <w:rsid w:val="00171A57"/>
    <w:rsid w:val="00171C52"/>
    <w:rsid w:val="00173265"/>
    <w:rsid w:val="0017361D"/>
    <w:rsid w:val="00173644"/>
    <w:rsid w:val="001739D8"/>
    <w:rsid w:val="00173CA7"/>
    <w:rsid w:val="0017483D"/>
    <w:rsid w:val="00174C3A"/>
    <w:rsid w:val="00175741"/>
    <w:rsid w:val="001769A9"/>
    <w:rsid w:val="0017702A"/>
    <w:rsid w:val="001770D6"/>
    <w:rsid w:val="00177AD6"/>
    <w:rsid w:val="00180959"/>
    <w:rsid w:val="00182232"/>
    <w:rsid w:val="00182434"/>
    <w:rsid w:val="00183CA9"/>
    <w:rsid w:val="001843E4"/>
    <w:rsid w:val="00184AA1"/>
    <w:rsid w:val="00185D7B"/>
    <w:rsid w:val="00186530"/>
    <w:rsid w:val="00186CE0"/>
    <w:rsid w:val="0019067C"/>
    <w:rsid w:val="0019111D"/>
    <w:rsid w:val="00192194"/>
    <w:rsid w:val="0019449D"/>
    <w:rsid w:val="00195318"/>
    <w:rsid w:val="00195964"/>
    <w:rsid w:val="00195B3C"/>
    <w:rsid w:val="0019609D"/>
    <w:rsid w:val="001961FC"/>
    <w:rsid w:val="001967F1"/>
    <w:rsid w:val="00196D44"/>
    <w:rsid w:val="001A0673"/>
    <w:rsid w:val="001A0E8A"/>
    <w:rsid w:val="001A1177"/>
    <w:rsid w:val="001A289F"/>
    <w:rsid w:val="001A2C98"/>
    <w:rsid w:val="001A409A"/>
    <w:rsid w:val="001A4782"/>
    <w:rsid w:val="001A4A89"/>
    <w:rsid w:val="001A507F"/>
    <w:rsid w:val="001A5FBD"/>
    <w:rsid w:val="001A60EE"/>
    <w:rsid w:val="001A705C"/>
    <w:rsid w:val="001A7BED"/>
    <w:rsid w:val="001B005A"/>
    <w:rsid w:val="001B0503"/>
    <w:rsid w:val="001B13BC"/>
    <w:rsid w:val="001B2373"/>
    <w:rsid w:val="001B266E"/>
    <w:rsid w:val="001B3065"/>
    <w:rsid w:val="001B3094"/>
    <w:rsid w:val="001B55BF"/>
    <w:rsid w:val="001B5C31"/>
    <w:rsid w:val="001B61E4"/>
    <w:rsid w:val="001B6989"/>
    <w:rsid w:val="001B6B98"/>
    <w:rsid w:val="001B6C97"/>
    <w:rsid w:val="001C06CC"/>
    <w:rsid w:val="001C1858"/>
    <w:rsid w:val="001C2069"/>
    <w:rsid w:val="001C2215"/>
    <w:rsid w:val="001C532B"/>
    <w:rsid w:val="001C6B60"/>
    <w:rsid w:val="001C75D9"/>
    <w:rsid w:val="001C78B7"/>
    <w:rsid w:val="001D2339"/>
    <w:rsid w:val="001D26A2"/>
    <w:rsid w:val="001D41A4"/>
    <w:rsid w:val="001D459D"/>
    <w:rsid w:val="001D49F1"/>
    <w:rsid w:val="001D4C14"/>
    <w:rsid w:val="001D4E68"/>
    <w:rsid w:val="001D5F98"/>
    <w:rsid w:val="001D6035"/>
    <w:rsid w:val="001D68AC"/>
    <w:rsid w:val="001D7DEB"/>
    <w:rsid w:val="001E06A6"/>
    <w:rsid w:val="001E1732"/>
    <w:rsid w:val="001E1786"/>
    <w:rsid w:val="001E18A2"/>
    <w:rsid w:val="001E1D26"/>
    <w:rsid w:val="001E2F19"/>
    <w:rsid w:val="001E34CE"/>
    <w:rsid w:val="001E3688"/>
    <w:rsid w:val="001E470C"/>
    <w:rsid w:val="001E5B14"/>
    <w:rsid w:val="001E5C73"/>
    <w:rsid w:val="001E68C0"/>
    <w:rsid w:val="001E7826"/>
    <w:rsid w:val="001E7F9D"/>
    <w:rsid w:val="001F0230"/>
    <w:rsid w:val="001F1BB4"/>
    <w:rsid w:val="001F2FCC"/>
    <w:rsid w:val="001F2FE8"/>
    <w:rsid w:val="001F3B9E"/>
    <w:rsid w:val="001F48D9"/>
    <w:rsid w:val="001F531C"/>
    <w:rsid w:val="001F666F"/>
    <w:rsid w:val="001F668C"/>
    <w:rsid w:val="001F6F2C"/>
    <w:rsid w:val="001F703F"/>
    <w:rsid w:val="001F7128"/>
    <w:rsid w:val="001F790F"/>
    <w:rsid w:val="002008EF"/>
    <w:rsid w:val="00201B6C"/>
    <w:rsid w:val="00202438"/>
    <w:rsid w:val="00202602"/>
    <w:rsid w:val="00202FF1"/>
    <w:rsid w:val="0020380F"/>
    <w:rsid w:val="00204190"/>
    <w:rsid w:val="0020495D"/>
    <w:rsid w:val="00207C86"/>
    <w:rsid w:val="002108A5"/>
    <w:rsid w:val="002122E2"/>
    <w:rsid w:val="002127DC"/>
    <w:rsid w:val="0021349E"/>
    <w:rsid w:val="00213F9A"/>
    <w:rsid w:val="002140B7"/>
    <w:rsid w:val="00214F21"/>
    <w:rsid w:val="002153CB"/>
    <w:rsid w:val="002168BF"/>
    <w:rsid w:val="002202D4"/>
    <w:rsid w:val="0022058C"/>
    <w:rsid w:val="00220DF1"/>
    <w:rsid w:val="00221519"/>
    <w:rsid w:val="00221C90"/>
    <w:rsid w:val="002223D1"/>
    <w:rsid w:val="0022273E"/>
    <w:rsid w:val="00222BAF"/>
    <w:rsid w:val="00222DEF"/>
    <w:rsid w:val="00222FF0"/>
    <w:rsid w:val="00223AFB"/>
    <w:rsid w:val="00223CFB"/>
    <w:rsid w:val="00224C9E"/>
    <w:rsid w:val="0022585C"/>
    <w:rsid w:val="00225C92"/>
    <w:rsid w:val="00226F96"/>
    <w:rsid w:val="00232A80"/>
    <w:rsid w:val="002339B5"/>
    <w:rsid w:val="00233D7D"/>
    <w:rsid w:val="00234B55"/>
    <w:rsid w:val="00235D42"/>
    <w:rsid w:val="00235E9B"/>
    <w:rsid w:val="00235F0F"/>
    <w:rsid w:val="00236520"/>
    <w:rsid w:val="00236CC0"/>
    <w:rsid w:val="00237A79"/>
    <w:rsid w:val="00237B10"/>
    <w:rsid w:val="00241A5E"/>
    <w:rsid w:val="00241CB3"/>
    <w:rsid w:val="00241D1A"/>
    <w:rsid w:val="00241FB3"/>
    <w:rsid w:val="00242751"/>
    <w:rsid w:val="00243F9B"/>
    <w:rsid w:val="002447A0"/>
    <w:rsid w:val="00245A44"/>
    <w:rsid w:val="00246C35"/>
    <w:rsid w:val="00246E55"/>
    <w:rsid w:val="0024716C"/>
    <w:rsid w:val="00250626"/>
    <w:rsid w:val="00251EDA"/>
    <w:rsid w:val="00252F6A"/>
    <w:rsid w:val="002535A6"/>
    <w:rsid w:val="0025453F"/>
    <w:rsid w:val="0025487B"/>
    <w:rsid w:val="002555DE"/>
    <w:rsid w:val="00255D91"/>
    <w:rsid w:val="00256FB9"/>
    <w:rsid w:val="002602A5"/>
    <w:rsid w:val="00260B10"/>
    <w:rsid w:val="002611CE"/>
    <w:rsid w:val="002620D8"/>
    <w:rsid w:val="0026278F"/>
    <w:rsid w:val="00266074"/>
    <w:rsid w:val="0026644F"/>
    <w:rsid w:val="0026654E"/>
    <w:rsid w:val="0026735B"/>
    <w:rsid w:val="0026751F"/>
    <w:rsid w:val="00267998"/>
    <w:rsid w:val="00267B22"/>
    <w:rsid w:val="00267F90"/>
    <w:rsid w:val="00270521"/>
    <w:rsid w:val="0027066E"/>
    <w:rsid w:val="0027078A"/>
    <w:rsid w:val="00270810"/>
    <w:rsid w:val="002709B9"/>
    <w:rsid w:val="00270D30"/>
    <w:rsid w:val="00272C14"/>
    <w:rsid w:val="002741CA"/>
    <w:rsid w:val="00274736"/>
    <w:rsid w:val="002779D4"/>
    <w:rsid w:val="00277D91"/>
    <w:rsid w:val="00277F74"/>
    <w:rsid w:val="0028165F"/>
    <w:rsid w:val="00281883"/>
    <w:rsid w:val="00282AEE"/>
    <w:rsid w:val="00284063"/>
    <w:rsid w:val="00284BD6"/>
    <w:rsid w:val="00285E93"/>
    <w:rsid w:val="0028772D"/>
    <w:rsid w:val="00287E9A"/>
    <w:rsid w:val="00290A19"/>
    <w:rsid w:val="00290AE9"/>
    <w:rsid w:val="002930EC"/>
    <w:rsid w:val="00293C19"/>
    <w:rsid w:val="00293F34"/>
    <w:rsid w:val="002942E0"/>
    <w:rsid w:val="00294659"/>
    <w:rsid w:val="00294DFB"/>
    <w:rsid w:val="002962B5"/>
    <w:rsid w:val="0029637D"/>
    <w:rsid w:val="00296D88"/>
    <w:rsid w:val="002977BF"/>
    <w:rsid w:val="00297B39"/>
    <w:rsid w:val="002A13DD"/>
    <w:rsid w:val="002A19AA"/>
    <w:rsid w:val="002A26BC"/>
    <w:rsid w:val="002A2886"/>
    <w:rsid w:val="002A5F54"/>
    <w:rsid w:val="002A73F9"/>
    <w:rsid w:val="002A7AC4"/>
    <w:rsid w:val="002B0824"/>
    <w:rsid w:val="002B12F8"/>
    <w:rsid w:val="002B1DBD"/>
    <w:rsid w:val="002B2385"/>
    <w:rsid w:val="002B3590"/>
    <w:rsid w:val="002B37F2"/>
    <w:rsid w:val="002B45F5"/>
    <w:rsid w:val="002B4A1D"/>
    <w:rsid w:val="002B4A59"/>
    <w:rsid w:val="002B4AD6"/>
    <w:rsid w:val="002B56B2"/>
    <w:rsid w:val="002B5E9E"/>
    <w:rsid w:val="002B681D"/>
    <w:rsid w:val="002B68C4"/>
    <w:rsid w:val="002C055D"/>
    <w:rsid w:val="002C05B8"/>
    <w:rsid w:val="002C1921"/>
    <w:rsid w:val="002C2067"/>
    <w:rsid w:val="002C2087"/>
    <w:rsid w:val="002C26D0"/>
    <w:rsid w:val="002C282B"/>
    <w:rsid w:val="002C4BB4"/>
    <w:rsid w:val="002C5494"/>
    <w:rsid w:val="002C5EE4"/>
    <w:rsid w:val="002C753C"/>
    <w:rsid w:val="002D0F4A"/>
    <w:rsid w:val="002D240C"/>
    <w:rsid w:val="002D27B9"/>
    <w:rsid w:val="002D7151"/>
    <w:rsid w:val="002D71F1"/>
    <w:rsid w:val="002E0030"/>
    <w:rsid w:val="002E106C"/>
    <w:rsid w:val="002E1782"/>
    <w:rsid w:val="002E37B6"/>
    <w:rsid w:val="002E390E"/>
    <w:rsid w:val="002E49FE"/>
    <w:rsid w:val="002E57E3"/>
    <w:rsid w:val="002E71CB"/>
    <w:rsid w:val="002E7D66"/>
    <w:rsid w:val="002F1991"/>
    <w:rsid w:val="002F2F71"/>
    <w:rsid w:val="002F4DB2"/>
    <w:rsid w:val="002F4E2F"/>
    <w:rsid w:val="002F610F"/>
    <w:rsid w:val="0030071F"/>
    <w:rsid w:val="00301722"/>
    <w:rsid w:val="00302483"/>
    <w:rsid w:val="003034FA"/>
    <w:rsid w:val="00303A89"/>
    <w:rsid w:val="00306239"/>
    <w:rsid w:val="003070A0"/>
    <w:rsid w:val="00310573"/>
    <w:rsid w:val="00310A35"/>
    <w:rsid w:val="00312FAD"/>
    <w:rsid w:val="00313AA1"/>
    <w:rsid w:val="00314514"/>
    <w:rsid w:val="003154A4"/>
    <w:rsid w:val="00315A9E"/>
    <w:rsid w:val="00317657"/>
    <w:rsid w:val="003205F0"/>
    <w:rsid w:val="00321EC9"/>
    <w:rsid w:val="003222D4"/>
    <w:rsid w:val="00322EE7"/>
    <w:rsid w:val="003231FE"/>
    <w:rsid w:val="0032375B"/>
    <w:rsid w:val="00323F25"/>
    <w:rsid w:val="00327B61"/>
    <w:rsid w:val="00330348"/>
    <w:rsid w:val="00330A19"/>
    <w:rsid w:val="00331433"/>
    <w:rsid w:val="003314D9"/>
    <w:rsid w:val="00331727"/>
    <w:rsid w:val="00334EB6"/>
    <w:rsid w:val="003372A8"/>
    <w:rsid w:val="00337814"/>
    <w:rsid w:val="003403F8"/>
    <w:rsid w:val="00340639"/>
    <w:rsid w:val="0034165F"/>
    <w:rsid w:val="003424DF"/>
    <w:rsid w:val="00342FC4"/>
    <w:rsid w:val="00343358"/>
    <w:rsid w:val="003436A7"/>
    <w:rsid w:val="003442AC"/>
    <w:rsid w:val="003444D1"/>
    <w:rsid w:val="00346394"/>
    <w:rsid w:val="003500D4"/>
    <w:rsid w:val="0035035A"/>
    <w:rsid w:val="00351AA7"/>
    <w:rsid w:val="00351E15"/>
    <w:rsid w:val="0035548D"/>
    <w:rsid w:val="003555BC"/>
    <w:rsid w:val="00355DAA"/>
    <w:rsid w:val="00356134"/>
    <w:rsid w:val="00356294"/>
    <w:rsid w:val="00356656"/>
    <w:rsid w:val="0035721A"/>
    <w:rsid w:val="00357CEA"/>
    <w:rsid w:val="00360CFA"/>
    <w:rsid w:val="00362CAE"/>
    <w:rsid w:val="003658B7"/>
    <w:rsid w:val="0036595A"/>
    <w:rsid w:val="003661FF"/>
    <w:rsid w:val="0036634A"/>
    <w:rsid w:val="003679E8"/>
    <w:rsid w:val="00372ACA"/>
    <w:rsid w:val="00375FD6"/>
    <w:rsid w:val="00376C9A"/>
    <w:rsid w:val="00376F5D"/>
    <w:rsid w:val="003772BF"/>
    <w:rsid w:val="00382A81"/>
    <w:rsid w:val="0038324F"/>
    <w:rsid w:val="00383B3C"/>
    <w:rsid w:val="00384AA9"/>
    <w:rsid w:val="003877F5"/>
    <w:rsid w:val="00390E9E"/>
    <w:rsid w:val="003929AB"/>
    <w:rsid w:val="00392B12"/>
    <w:rsid w:val="00393275"/>
    <w:rsid w:val="0039458D"/>
    <w:rsid w:val="00394724"/>
    <w:rsid w:val="00394850"/>
    <w:rsid w:val="003951B5"/>
    <w:rsid w:val="0039534B"/>
    <w:rsid w:val="003953D0"/>
    <w:rsid w:val="00396040"/>
    <w:rsid w:val="003966CA"/>
    <w:rsid w:val="0039720D"/>
    <w:rsid w:val="0039724A"/>
    <w:rsid w:val="00397944"/>
    <w:rsid w:val="003A20B5"/>
    <w:rsid w:val="003A3645"/>
    <w:rsid w:val="003A366D"/>
    <w:rsid w:val="003A411F"/>
    <w:rsid w:val="003A4AB0"/>
    <w:rsid w:val="003A5AC3"/>
    <w:rsid w:val="003A5ED0"/>
    <w:rsid w:val="003A64A0"/>
    <w:rsid w:val="003A6E0A"/>
    <w:rsid w:val="003A7E45"/>
    <w:rsid w:val="003B14CA"/>
    <w:rsid w:val="003B14DD"/>
    <w:rsid w:val="003B245A"/>
    <w:rsid w:val="003B28FD"/>
    <w:rsid w:val="003B498D"/>
    <w:rsid w:val="003C040F"/>
    <w:rsid w:val="003C100B"/>
    <w:rsid w:val="003C1D3A"/>
    <w:rsid w:val="003C2341"/>
    <w:rsid w:val="003C27BA"/>
    <w:rsid w:val="003C3DAB"/>
    <w:rsid w:val="003C48C1"/>
    <w:rsid w:val="003C52C2"/>
    <w:rsid w:val="003C5811"/>
    <w:rsid w:val="003D0F9A"/>
    <w:rsid w:val="003D2B11"/>
    <w:rsid w:val="003D3898"/>
    <w:rsid w:val="003D46C2"/>
    <w:rsid w:val="003D4E08"/>
    <w:rsid w:val="003D54D9"/>
    <w:rsid w:val="003D6A35"/>
    <w:rsid w:val="003D6BF9"/>
    <w:rsid w:val="003D6EB0"/>
    <w:rsid w:val="003D73A4"/>
    <w:rsid w:val="003D749F"/>
    <w:rsid w:val="003E0F8F"/>
    <w:rsid w:val="003E14FD"/>
    <w:rsid w:val="003E2651"/>
    <w:rsid w:val="003E2F2B"/>
    <w:rsid w:val="003E32C4"/>
    <w:rsid w:val="003E3589"/>
    <w:rsid w:val="003E3F60"/>
    <w:rsid w:val="003E4F40"/>
    <w:rsid w:val="003E58B1"/>
    <w:rsid w:val="003E6418"/>
    <w:rsid w:val="003E745A"/>
    <w:rsid w:val="003E7C95"/>
    <w:rsid w:val="003F015F"/>
    <w:rsid w:val="003F020D"/>
    <w:rsid w:val="003F3391"/>
    <w:rsid w:val="003F3627"/>
    <w:rsid w:val="003F64C3"/>
    <w:rsid w:val="003F68A1"/>
    <w:rsid w:val="003F6A92"/>
    <w:rsid w:val="003F7900"/>
    <w:rsid w:val="00400588"/>
    <w:rsid w:val="004007A0"/>
    <w:rsid w:val="004021D9"/>
    <w:rsid w:val="00402776"/>
    <w:rsid w:val="00402C59"/>
    <w:rsid w:val="00402F8E"/>
    <w:rsid w:val="00404101"/>
    <w:rsid w:val="00404861"/>
    <w:rsid w:val="004076A0"/>
    <w:rsid w:val="00407930"/>
    <w:rsid w:val="004079B4"/>
    <w:rsid w:val="00410394"/>
    <w:rsid w:val="004103AA"/>
    <w:rsid w:val="0041055D"/>
    <w:rsid w:val="00410D13"/>
    <w:rsid w:val="00410DDB"/>
    <w:rsid w:val="00411E8F"/>
    <w:rsid w:val="00412716"/>
    <w:rsid w:val="00413522"/>
    <w:rsid w:val="0041554A"/>
    <w:rsid w:val="0041620C"/>
    <w:rsid w:val="0041778F"/>
    <w:rsid w:val="004215FC"/>
    <w:rsid w:val="004218A0"/>
    <w:rsid w:val="004218C2"/>
    <w:rsid w:val="00421DEA"/>
    <w:rsid w:val="00422930"/>
    <w:rsid w:val="00422DCE"/>
    <w:rsid w:val="0042337B"/>
    <w:rsid w:val="00423702"/>
    <w:rsid w:val="00424535"/>
    <w:rsid w:val="004254D1"/>
    <w:rsid w:val="004256E0"/>
    <w:rsid w:val="004263CE"/>
    <w:rsid w:val="00431157"/>
    <w:rsid w:val="0043166B"/>
    <w:rsid w:val="00431B79"/>
    <w:rsid w:val="00433C14"/>
    <w:rsid w:val="00434B6A"/>
    <w:rsid w:val="004351DD"/>
    <w:rsid w:val="004353A1"/>
    <w:rsid w:val="004406A3"/>
    <w:rsid w:val="00440935"/>
    <w:rsid w:val="00441245"/>
    <w:rsid w:val="00442A7D"/>
    <w:rsid w:val="004449D1"/>
    <w:rsid w:val="00445395"/>
    <w:rsid w:val="004471A4"/>
    <w:rsid w:val="004477EF"/>
    <w:rsid w:val="0044787D"/>
    <w:rsid w:val="00447A8F"/>
    <w:rsid w:val="00447AFE"/>
    <w:rsid w:val="00454F7A"/>
    <w:rsid w:val="004561B6"/>
    <w:rsid w:val="004576CA"/>
    <w:rsid w:val="00460F22"/>
    <w:rsid w:val="00460F96"/>
    <w:rsid w:val="00461E81"/>
    <w:rsid w:val="00466065"/>
    <w:rsid w:val="00470BB2"/>
    <w:rsid w:val="00471131"/>
    <w:rsid w:val="004711D1"/>
    <w:rsid w:val="004719F7"/>
    <w:rsid w:val="00473283"/>
    <w:rsid w:val="004738FF"/>
    <w:rsid w:val="00474243"/>
    <w:rsid w:val="00475ECF"/>
    <w:rsid w:val="00476AB4"/>
    <w:rsid w:val="00477145"/>
    <w:rsid w:val="00477588"/>
    <w:rsid w:val="00480268"/>
    <w:rsid w:val="0048055A"/>
    <w:rsid w:val="0048157F"/>
    <w:rsid w:val="00482C27"/>
    <w:rsid w:val="00482E48"/>
    <w:rsid w:val="00482E9E"/>
    <w:rsid w:val="00484C6F"/>
    <w:rsid w:val="00485036"/>
    <w:rsid w:val="00485859"/>
    <w:rsid w:val="00486ED9"/>
    <w:rsid w:val="004908C0"/>
    <w:rsid w:val="00490CB7"/>
    <w:rsid w:val="00493B5F"/>
    <w:rsid w:val="00494643"/>
    <w:rsid w:val="00495AF1"/>
    <w:rsid w:val="004A068D"/>
    <w:rsid w:val="004A1E4C"/>
    <w:rsid w:val="004A460F"/>
    <w:rsid w:val="004A4990"/>
    <w:rsid w:val="004A5175"/>
    <w:rsid w:val="004A5F77"/>
    <w:rsid w:val="004B08E3"/>
    <w:rsid w:val="004B15B8"/>
    <w:rsid w:val="004B3479"/>
    <w:rsid w:val="004B40F5"/>
    <w:rsid w:val="004B441A"/>
    <w:rsid w:val="004B4A14"/>
    <w:rsid w:val="004B4F66"/>
    <w:rsid w:val="004B5E7E"/>
    <w:rsid w:val="004B6810"/>
    <w:rsid w:val="004C03B6"/>
    <w:rsid w:val="004C0B60"/>
    <w:rsid w:val="004C2669"/>
    <w:rsid w:val="004C2935"/>
    <w:rsid w:val="004C29AC"/>
    <w:rsid w:val="004C3C20"/>
    <w:rsid w:val="004C60AC"/>
    <w:rsid w:val="004C77EF"/>
    <w:rsid w:val="004C7B11"/>
    <w:rsid w:val="004C7CAA"/>
    <w:rsid w:val="004C7FE2"/>
    <w:rsid w:val="004D2110"/>
    <w:rsid w:val="004D2AE9"/>
    <w:rsid w:val="004D3686"/>
    <w:rsid w:val="004D3E1F"/>
    <w:rsid w:val="004D41F5"/>
    <w:rsid w:val="004E0D92"/>
    <w:rsid w:val="004E39DE"/>
    <w:rsid w:val="004E3BC3"/>
    <w:rsid w:val="004E3E08"/>
    <w:rsid w:val="004E5AC6"/>
    <w:rsid w:val="004E6DE5"/>
    <w:rsid w:val="004E7C4E"/>
    <w:rsid w:val="004E7D40"/>
    <w:rsid w:val="004F0B84"/>
    <w:rsid w:val="004F0C71"/>
    <w:rsid w:val="004F26AB"/>
    <w:rsid w:val="004F2E8F"/>
    <w:rsid w:val="004F2FEC"/>
    <w:rsid w:val="004F32F8"/>
    <w:rsid w:val="004F5ECC"/>
    <w:rsid w:val="004F6035"/>
    <w:rsid w:val="004F7A71"/>
    <w:rsid w:val="00500491"/>
    <w:rsid w:val="00500B6B"/>
    <w:rsid w:val="00502E18"/>
    <w:rsid w:val="005032E8"/>
    <w:rsid w:val="00503763"/>
    <w:rsid w:val="005047EE"/>
    <w:rsid w:val="005057A2"/>
    <w:rsid w:val="00505D80"/>
    <w:rsid w:val="005062D7"/>
    <w:rsid w:val="00506B5C"/>
    <w:rsid w:val="00506CA4"/>
    <w:rsid w:val="0051468E"/>
    <w:rsid w:val="00515CC0"/>
    <w:rsid w:val="00517FBE"/>
    <w:rsid w:val="005207CC"/>
    <w:rsid w:val="00522721"/>
    <w:rsid w:val="00523DA3"/>
    <w:rsid w:val="0052471A"/>
    <w:rsid w:val="00524A00"/>
    <w:rsid w:val="00524B6F"/>
    <w:rsid w:val="00525779"/>
    <w:rsid w:val="0052743A"/>
    <w:rsid w:val="005276E5"/>
    <w:rsid w:val="00527D52"/>
    <w:rsid w:val="005300DE"/>
    <w:rsid w:val="00530DB5"/>
    <w:rsid w:val="00530EE3"/>
    <w:rsid w:val="00531E03"/>
    <w:rsid w:val="0053299D"/>
    <w:rsid w:val="00533D0F"/>
    <w:rsid w:val="00534233"/>
    <w:rsid w:val="00535B55"/>
    <w:rsid w:val="0053769C"/>
    <w:rsid w:val="005402F4"/>
    <w:rsid w:val="00542308"/>
    <w:rsid w:val="0054344C"/>
    <w:rsid w:val="00544709"/>
    <w:rsid w:val="00544A83"/>
    <w:rsid w:val="00550331"/>
    <w:rsid w:val="00552890"/>
    <w:rsid w:val="00552CBF"/>
    <w:rsid w:val="00554670"/>
    <w:rsid w:val="005572D7"/>
    <w:rsid w:val="00557A9C"/>
    <w:rsid w:val="00560746"/>
    <w:rsid w:val="00560FD3"/>
    <w:rsid w:val="00561423"/>
    <w:rsid w:val="0056179B"/>
    <w:rsid w:val="00562862"/>
    <w:rsid w:val="0056301D"/>
    <w:rsid w:val="00564E37"/>
    <w:rsid w:val="00565B3C"/>
    <w:rsid w:val="00565B8C"/>
    <w:rsid w:val="00565E65"/>
    <w:rsid w:val="005660AE"/>
    <w:rsid w:val="0057046C"/>
    <w:rsid w:val="00570584"/>
    <w:rsid w:val="00570B78"/>
    <w:rsid w:val="00571468"/>
    <w:rsid w:val="005726C2"/>
    <w:rsid w:val="00572E33"/>
    <w:rsid w:val="00573149"/>
    <w:rsid w:val="005745A0"/>
    <w:rsid w:val="005745D3"/>
    <w:rsid w:val="005751C9"/>
    <w:rsid w:val="00575BD5"/>
    <w:rsid w:val="00577FE6"/>
    <w:rsid w:val="00580728"/>
    <w:rsid w:val="00580F58"/>
    <w:rsid w:val="00581155"/>
    <w:rsid w:val="00581CB3"/>
    <w:rsid w:val="00582C2F"/>
    <w:rsid w:val="00583736"/>
    <w:rsid w:val="0058422D"/>
    <w:rsid w:val="005849D1"/>
    <w:rsid w:val="005855C0"/>
    <w:rsid w:val="00587DB4"/>
    <w:rsid w:val="00590AED"/>
    <w:rsid w:val="00590C7A"/>
    <w:rsid w:val="00591F17"/>
    <w:rsid w:val="00592185"/>
    <w:rsid w:val="00592690"/>
    <w:rsid w:val="00593ED6"/>
    <w:rsid w:val="00595603"/>
    <w:rsid w:val="00596EEB"/>
    <w:rsid w:val="00596FC1"/>
    <w:rsid w:val="00597615"/>
    <w:rsid w:val="00597A22"/>
    <w:rsid w:val="005A0B55"/>
    <w:rsid w:val="005A1281"/>
    <w:rsid w:val="005A2292"/>
    <w:rsid w:val="005A4064"/>
    <w:rsid w:val="005A5DFB"/>
    <w:rsid w:val="005A5FFE"/>
    <w:rsid w:val="005A6C85"/>
    <w:rsid w:val="005A7020"/>
    <w:rsid w:val="005B118F"/>
    <w:rsid w:val="005B212D"/>
    <w:rsid w:val="005B3E58"/>
    <w:rsid w:val="005B55A6"/>
    <w:rsid w:val="005B6692"/>
    <w:rsid w:val="005B6A58"/>
    <w:rsid w:val="005B7320"/>
    <w:rsid w:val="005B7E01"/>
    <w:rsid w:val="005C2C37"/>
    <w:rsid w:val="005C3440"/>
    <w:rsid w:val="005C4A3C"/>
    <w:rsid w:val="005C50EA"/>
    <w:rsid w:val="005C5E7A"/>
    <w:rsid w:val="005D0A1B"/>
    <w:rsid w:val="005D1773"/>
    <w:rsid w:val="005D19DE"/>
    <w:rsid w:val="005D21D8"/>
    <w:rsid w:val="005D38B5"/>
    <w:rsid w:val="005D7E34"/>
    <w:rsid w:val="005E1AF2"/>
    <w:rsid w:val="005E1D1D"/>
    <w:rsid w:val="005E1F18"/>
    <w:rsid w:val="005E33B7"/>
    <w:rsid w:val="005E39A8"/>
    <w:rsid w:val="005E4B67"/>
    <w:rsid w:val="005E4F4C"/>
    <w:rsid w:val="005E5293"/>
    <w:rsid w:val="005F1555"/>
    <w:rsid w:val="005F30F2"/>
    <w:rsid w:val="005F328E"/>
    <w:rsid w:val="005F5065"/>
    <w:rsid w:val="005F665D"/>
    <w:rsid w:val="005F7102"/>
    <w:rsid w:val="005F7C5D"/>
    <w:rsid w:val="006002B3"/>
    <w:rsid w:val="00600D28"/>
    <w:rsid w:val="00600DA7"/>
    <w:rsid w:val="00602158"/>
    <w:rsid w:val="006024FD"/>
    <w:rsid w:val="00602C86"/>
    <w:rsid w:val="006036A8"/>
    <w:rsid w:val="006040E7"/>
    <w:rsid w:val="00604196"/>
    <w:rsid w:val="00604FF7"/>
    <w:rsid w:val="006050EE"/>
    <w:rsid w:val="006067AF"/>
    <w:rsid w:val="00606893"/>
    <w:rsid w:val="00606F5C"/>
    <w:rsid w:val="006117CF"/>
    <w:rsid w:val="0061184C"/>
    <w:rsid w:val="00611F5D"/>
    <w:rsid w:val="00612FFA"/>
    <w:rsid w:val="006142CC"/>
    <w:rsid w:val="00615AAD"/>
    <w:rsid w:val="00615AF8"/>
    <w:rsid w:val="00616C47"/>
    <w:rsid w:val="006173D8"/>
    <w:rsid w:val="006219B3"/>
    <w:rsid w:val="006221C1"/>
    <w:rsid w:val="00623691"/>
    <w:rsid w:val="00623D32"/>
    <w:rsid w:val="00624A38"/>
    <w:rsid w:val="00625C0C"/>
    <w:rsid w:val="00625DA8"/>
    <w:rsid w:val="006261BD"/>
    <w:rsid w:val="00626279"/>
    <w:rsid w:val="00626C3D"/>
    <w:rsid w:val="0063083E"/>
    <w:rsid w:val="00632136"/>
    <w:rsid w:val="00632731"/>
    <w:rsid w:val="00632B55"/>
    <w:rsid w:val="00634EEB"/>
    <w:rsid w:val="00635749"/>
    <w:rsid w:val="00635A44"/>
    <w:rsid w:val="00637F9F"/>
    <w:rsid w:val="00640D45"/>
    <w:rsid w:val="00640D75"/>
    <w:rsid w:val="006411FE"/>
    <w:rsid w:val="00642161"/>
    <w:rsid w:val="00642A66"/>
    <w:rsid w:val="00643AAF"/>
    <w:rsid w:val="00645BD3"/>
    <w:rsid w:val="00646746"/>
    <w:rsid w:val="00647A3C"/>
    <w:rsid w:val="00647A43"/>
    <w:rsid w:val="0065023F"/>
    <w:rsid w:val="006505D6"/>
    <w:rsid w:val="0065139E"/>
    <w:rsid w:val="00656503"/>
    <w:rsid w:val="00657EB0"/>
    <w:rsid w:val="00660930"/>
    <w:rsid w:val="006610E2"/>
    <w:rsid w:val="00661351"/>
    <w:rsid w:val="00664673"/>
    <w:rsid w:val="006648D3"/>
    <w:rsid w:val="006649B5"/>
    <w:rsid w:val="00664FF8"/>
    <w:rsid w:val="00665247"/>
    <w:rsid w:val="0066541F"/>
    <w:rsid w:val="00665CAE"/>
    <w:rsid w:val="00665FD7"/>
    <w:rsid w:val="006707FB"/>
    <w:rsid w:val="00670EFA"/>
    <w:rsid w:val="00671AA1"/>
    <w:rsid w:val="0067241E"/>
    <w:rsid w:val="0067267D"/>
    <w:rsid w:val="0067293B"/>
    <w:rsid w:val="00673964"/>
    <w:rsid w:val="00674FDF"/>
    <w:rsid w:val="006763FF"/>
    <w:rsid w:val="00676D28"/>
    <w:rsid w:val="00680016"/>
    <w:rsid w:val="00680448"/>
    <w:rsid w:val="00680A40"/>
    <w:rsid w:val="006833CD"/>
    <w:rsid w:val="00684219"/>
    <w:rsid w:val="00686E7E"/>
    <w:rsid w:val="00687832"/>
    <w:rsid w:val="0069247A"/>
    <w:rsid w:val="00692654"/>
    <w:rsid w:val="006929C2"/>
    <w:rsid w:val="00693FA2"/>
    <w:rsid w:val="00694392"/>
    <w:rsid w:val="006949D6"/>
    <w:rsid w:val="0069529D"/>
    <w:rsid w:val="00695779"/>
    <w:rsid w:val="00696BCD"/>
    <w:rsid w:val="006976A8"/>
    <w:rsid w:val="006A0037"/>
    <w:rsid w:val="006A0643"/>
    <w:rsid w:val="006A07B1"/>
    <w:rsid w:val="006A24B9"/>
    <w:rsid w:val="006A2F01"/>
    <w:rsid w:val="006A469B"/>
    <w:rsid w:val="006A4EF3"/>
    <w:rsid w:val="006A5195"/>
    <w:rsid w:val="006A52F0"/>
    <w:rsid w:val="006A73F1"/>
    <w:rsid w:val="006A765D"/>
    <w:rsid w:val="006A7916"/>
    <w:rsid w:val="006A7EF0"/>
    <w:rsid w:val="006B023C"/>
    <w:rsid w:val="006B0952"/>
    <w:rsid w:val="006B155B"/>
    <w:rsid w:val="006B316D"/>
    <w:rsid w:val="006B43D4"/>
    <w:rsid w:val="006B61FF"/>
    <w:rsid w:val="006B6E33"/>
    <w:rsid w:val="006B6F65"/>
    <w:rsid w:val="006B7420"/>
    <w:rsid w:val="006B7764"/>
    <w:rsid w:val="006B7F42"/>
    <w:rsid w:val="006C0AE0"/>
    <w:rsid w:val="006C2CBC"/>
    <w:rsid w:val="006C3C2B"/>
    <w:rsid w:val="006C45E8"/>
    <w:rsid w:val="006C58E0"/>
    <w:rsid w:val="006C6A32"/>
    <w:rsid w:val="006C6DC9"/>
    <w:rsid w:val="006C70C0"/>
    <w:rsid w:val="006C7DCC"/>
    <w:rsid w:val="006D08BF"/>
    <w:rsid w:val="006D08C6"/>
    <w:rsid w:val="006D1426"/>
    <w:rsid w:val="006D1FE8"/>
    <w:rsid w:val="006D24EA"/>
    <w:rsid w:val="006D3835"/>
    <w:rsid w:val="006D4028"/>
    <w:rsid w:val="006D445F"/>
    <w:rsid w:val="006D4A9A"/>
    <w:rsid w:val="006D4BD6"/>
    <w:rsid w:val="006D7731"/>
    <w:rsid w:val="006E0196"/>
    <w:rsid w:val="006E020A"/>
    <w:rsid w:val="006E192A"/>
    <w:rsid w:val="006E3B9A"/>
    <w:rsid w:val="006E417C"/>
    <w:rsid w:val="006E4497"/>
    <w:rsid w:val="006E5A5A"/>
    <w:rsid w:val="006E6B42"/>
    <w:rsid w:val="006E76C1"/>
    <w:rsid w:val="006E77C0"/>
    <w:rsid w:val="006F0D94"/>
    <w:rsid w:val="006F0FE5"/>
    <w:rsid w:val="006F200B"/>
    <w:rsid w:val="006F292A"/>
    <w:rsid w:val="006F2A00"/>
    <w:rsid w:val="006F317D"/>
    <w:rsid w:val="006F5C51"/>
    <w:rsid w:val="006F5E77"/>
    <w:rsid w:val="006F601F"/>
    <w:rsid w:val="006F6BE6"/>
    <w:rsid w:val="006F6F64"/>
    <w:rsid w:val="006F795C"/>
    <w:rsid w:val="007005AB"/>
    <w:rsid w:val="00701752"/>
    <w:rsid w:val="0070251C"/>
    <w:rsid w:val="007037BF"/>
    <w:rsid w:val="00703A53"/>
    <w:rsid w:val="00703AFF"/>
    <w:rsid w:val="00705210"/>
    <w:rsid w:val="0070550F"/>
    <w:rsid w:val="00705D02"/>
    <w:rsid w:val="00707E4D"/>
    <w:rsid w:val="00710077"/>
    <w:rsid w:val="00710C43"/>
    <w:rsid w:val="00711281"/>
    <w:rsid w:val="00711D86"/>
    <w:rsid w:val="00711E73"/>
    <w:rsid w:val="0071219D"/>
    <w:rsid w:val="00713279"/>
    <w:rsid w:val="00714324"/>
    <w:rsid w:val="00714A0A"/>
    <w:rsid w:val="00714BD4"/>
    <w:rsid w:val="00714C02"/>
    <w:rsid w:val="00714D75"/>
    <w:rsid w:val="00715BF3"/>
    <w:rsid w:val="0071634D"/>
    <w:rsid w:val="007168FE"/>
    <w:rsid w:val="007175EC"/>
    <w:rsid w:val="007200F3"/>
    <w:rsid w:val="00720691"/>
    <w:rsid w:val="00720780"/>
    <w:rsid w:val="00720F83"/>
    <w:rsid w:val="007221FA"/>
    <w:rsid w:val="007225CE"/>
    <w:rsid w:val="00722E8D"/>
    <w:rsid w:val="007239A6"/>
    <w:rsid w:val="00724A5F"/>
    <w:rsid w:val="00726DC5"/>
    <w:rsid w:val="00730BEB"/>
    <w:rsid w:val="007313B0"/>
    <w:rsid w:val="007316B2"/>
    <w:rsid w:val="00731B7D"/>
    <w:rsid w:val="00731BD6"/>
    <w:rsid w:val="00732042"/>
    <w:rsid w:val="00733481"/>
    <w:rsid w:val="00734F93"/>
    <w:rsid w:val="007372A8"/>
    <w:rsid w:val="0074053C"/>
    <w:rsid w:val="00740BD1"/>
    <w:rsid w:val="007422FE"/>
    <w:rsid w:val="00742385"/>
    <w:rsid w:val="00743E48"/>
    <w:rsid w:val="00745A4C"/>
    <w:rsid w:val="00747550"/>
    <w:rsid w:val="00747668"/>
    <w:rsid w:val="00750DD0"/>
    <w:rsid w:val="00754035"/>
    <w:rsid w:val="007540A5"/>
    <w:rsid w:val="007562AC"/>
    <w:rsid w:val="007562DB"/>
    <w:rsid w:val="007568CF"/>
    <w:rsid w:val="00757FB2"/>
    <w:rsid w:val="00760E6E"/>
    <w:rsid w:val="00761110"/>
    <w:rsid w:val="007615B7"/>
    <w:rsid w:val="007616D4"/>
    <w:rsid w:val="007618A4"/>
    <w:rsid w:val="007618A8"/>
    <w:rsid w:val="00762DFA"/>
    <w:rsid w:val="007636AC"/>
    <w:rsid w:val="00763CC0"/>
    <w:rsid w:val="0076411D"/>
    <w:rsid w:val="007661CF"/>
    <w:rsid w:val="00766B9F"/>
    <w:rsid w:val="00767B62"/>
    <w:rsid w:val="00772BE7"/>
    <w:rsid w:val="00773202"/>
    <w:rsid w:val="00773C06"/>
    <w:rsid w:val="00776930"/>
    <w:rsid w:val="00777F52"/>
    <w:rsid w:val="007804A1"/>
    <w:rsid w:val="00780C2F"/>
    <w:rsid w:val="00780E68"/>
    <w:rsid w:val="0078102E"/>
    <w:rsid w:val="00781093"/>
    <w:rsid w:val="007811AE"/>
    <w:rsid w:val="00781ABD"/>
    <w:rsid w:val="00781BC6"/>
    <w:rsid w:val="00782111"/>
    <w:rsid w:val="0078222D"/>
    <w:rsid w:val="007837AC"/>
    <w:rsid w:val="007853B5"/>
    <w:rsid w:val="0078556D"/>
    <w:rsid w:val="007873A7"/>
    <w:rsid w:val="00790595"/>
    <w:rsid w:val="00791D98"/>
    <w:rsid w:val="00792A01"/>
    <w:rsid w:val="00793EB4"/>
    <w:rsid w:val="00794565"/>
    <w:rsid w:val="007947BA"/>
    <w:rsid w:val="00794E6A"/>
    <w:rsid w:val="00795760"/>
    <w:rsid w:val="007960E2"/>
    <w:rsid w:val="00797121"/>
    <w:rsid w:val="007979AF"/>
    <w:rsid w:val="007A2035"/>
    <w:rsid w:val="007A26AC"/>
    <w:rsid w:val="007A38B2"/>
    <w:rsid w:val="007A54E3"/>
    <w:rsid w:val="007A62B0"/>
    <w:rsid w:val="007A64B9"/>
    <w:rsid w:val="007A786A"/>
    <w:rsid w:val="007B0EA7"/>
    <w:rsid w:val="007B1187"/>
    <w:rsid w:val="007B1375"/>
    <w:rsid w:val="007B16F3"/>
    <w:rsid w:val="007B24FA"/>
    <w:rsid w:val="007B2E69"/>
    <w:rsid w:val="007B342D"/>
    <w:rsid w:val="007B48C2"/>
    <w:rsid w:val="007B499D"/>
    <w:rsid w:val="007B57A6"/>
    <w:rsid w:val="007B71BE"/>
    <w:rsid w:val="007B771F"/>
    <w:rsid w:val="007B7B00"/>
    <w:rsid w:val="007C054F"/>
    <w:rsid w:val="007C0E5B"/>
    <w:rsid w:val="007C1AF3"/>
    <w:rsid w:val="007C1CBC"/>
    <w:rsid w:val="007C1E95"/>
    <w:rsid w:val="007C23AF"/>
    <w:rsid w:val="007C3240"/>
    <w:rsid w:val="007C3BF1"/>
    <w:rsid w:val="007C3C6A"/>
    <w:rsid w:val="007C4EDA"/>
    <w:rsid w:val="007D254A"/>
    <w:rsid w:val="007D32D5"/>
    <w:rsid w:val="007D3FBD"/>
    <w:rsid w:val="007D575C"/>
    <w:rsid w:val="007D59B5"/>
    <w:rsid w:val="007D7F2D"/>
    <w:rsid w:val="007E09E3"/>
    <w:rsid w:val="007E0A61"/>
    <w:rsid w:val="007E0B9F"/>
    <w:rsid w:val="007E0DC4"/>
    <w:rsid w:val="007E2824"/>
    <w:rsid w:val="007E2B09"/>
    <w:rsid w:val="007E33AF"/>
    <w:rsid w:val="007E5979"/>
    <w:rsid w:val="007E70DC"/>
    <w:rsid w:val="007F0F14"/>
    <w:rsid w:val="007F11B0"/>
    <w:rsid w:val="007F11D8"/>
    <w:rsid w:val="007F3641"/>
    <w:rsid w:val="007F3683"/>
    <w:rsid w:val="007F4E12"/>
    <w:rsid w:val="007F6CD9"/>
    <w:rsid w:val="007F7885"/>
    <w:rsid w:val="007F7FF1"/>
    <w:rsid w:val="008011F1"/>
    <w:rsid w:val="008018D8"/>
    <w:rsid w:val="008022E1"/>
    <w:rsid w:val="00802AB1"/>
    <w:rsid w:val="008031C9"/>
    <w:rsid w:val="008031EB"/>
    <w:rsid w:val="0080472F"/>
    <w:rsid w:val="00805C9F"/>
    <w:rsid w:val="00807055"/>
    <w:rsid w:val="00807308"/>
    <w:rsid w:val="00810222"/>
    <w:rsid w:val="00810678"/>
    <w:rsid w:val="00810BD9"/>
    <w:rsid w:val="00811765"/>
    <w:rsid w:val="008131FB"/>
    <w:rsid w:val="008134C9"/>
    <w:rsid w:val="008136AD"/>
    <w:rsid w:val="008138C0"/>
    <w:rsid w:val="00813C4E"/>
    <w:rsid w:val="00814A1E"/>
    <w:rsid w:val="00815D5B"/>
    <w:rsid w:val="00816DD5"/>
    <w:rsid w:val="00817E36"/>
    <w:rsid w:val="00817EE7"/>
    <w:rsid w:val="008205AF"/>
    <w:rsid w:val="00820DFC"/>
    <w:rsid w:val="00821963"/>
    <w:rsid w:val="00822A2A"/>
    <w:rsid w:val="0082374C"/>
    <w:rsid w:val="00824DC1"/>
    <w:rsid w:val="00826521"/>
    <w:rsid w:val="008311C5"/>
    <w:rsid w:val="0083179A"/>
    <w:rsid w:val="00832A78"/>
    <w:rsid w:val="00833167"/>
    <w:rsid w:val="00833B5E"/>
    <w:rsid w:val="008349EA"/>
    <w:rsid w:val="00834D2B"/>
    <w:rsid w:val="00835388"/>
    <w:rsid w:val="00835F72"/>
    <w:rsid w:val="008371CF"/>
    <w:rsid w:val="008372D3"/>
    <w:rsid w:val="00837556"/>
    <w:rsid w:val="00845B0B"/>
    <w:rsid w:val="00847E18"/>
    <w:rsid w:val="00850509"/>
    <w:rsid w:val="0085123E"/>
    <w:rsid w:val="00851293"/>
    <w:rsid w:val="00851439"/>
    <w:rsid w:val="00851981"/>
    <w:rsid w:val="00851A81"/>
    <w:rsid w:val="008522C2"/>
    <w:rsid w:val="00854497"/>
    <w:rsid w:val="00854681"/>
    <w:rsid w:val="008556D5"/>
    <w:rsid w:val="0085667E"/>
    <w:rsid w:val="00856C44"/>
    <w:rsid w:val="008606B2"/>
    <w:rsid w:val="00860DC8"/>
    <w:rsid w:val="0086141F"/>
    <w:rsid w:val="00861CFC"/>
    <w:rsid w:val="00863AD1"/>
    <w:rsid w:val="0086482B"/>
    <w:rsid w:val="00865289"/>
    <w:rsid w:val="0086529A"/>
    <w:rsid w:val="0086781D"/>
    <w:rsid w:val="00870E58"/>
    <w:rsid w:val="00871F9E"/>
    <w:rsid w:val="008744D4"/>
    <w:rsid w:val="00875977"/>
    <w:rsid w:val="00875E90"/>
    <w:rsid w:val="00875F3E"/>
    <w:rsid w:val="00877B00"/>
    <w:rsid w:val="00877C80"/>
    <w:rsid w:val="00877FD9"/>
    <w:rsid w:val="008810E6"/>
    <w:rsid w:val="00881F18"/>
    <w:rsid w:val="00882817"/>
    <w:rsid w:val="00882880"/>
    <w:rsid w:val="00883110"/>
    <w:rsid w:val="00885230"/>
    <w:rsid w:val="00885936"/>
    <w:rsid w:val="00886177"/>
    <w:rsid w:val="008864D4"/>
    <w:rsid w:val="00890C98"/>
    <w:rsid w:val="00891536"/>
    <w:rsid w:val="00891631"/>
    <w:rsid w:val="00891F79"/>
    <w:rsid w:val="0089279B"/>
    <w:rsid w:val="00895359"/>
    <w:rsid w:val="00895512"/>
    <w:rsid w:val="0089588F"/>
    <w:rsid w:val="00895BAA"/>
    <w:rsid w:val="00895FBB"/>
    <w:rsid w:val="00896AAF"/>
    <w:rsid w:val="00897294"/>
    <w:rsid w:val="00897380"/>
    <w:rsid w:val="008974C0"/>
    <w:rsid w:val="008978B4"/>
    <w:rsid w:val="00897E30"/>
    <w:rsid w:val="00897E7A"/>
    <w:rsid w:val="008A1217"/>
    <w:rsid w:val="008A1B2F"/>
    <w:rsid w:val="008A2B37"/>
    <w:rsid w:val="008A2DBE"/>
    <w:rsid w:val="008A41DC"/>
    <w:rsid w:val="008A49D3"/>
    <w:rsid w:val="008B1228"/>
    <w:rsid w:val="008B12B7"/>
    <w:rsid w:val="008B143F"/>
    <w:rsid w:val="008B15ED"/>
    <w:rsid w:val="008B415D"/>
    <w:rsid w:val="008B5057"/>
    <w:rsid w:val="008B510C"/>
    <w:rsid w:val="008B6A33"/>
    <w:rsid w:val="008B6DA2"/>
    <w:rsid w:val="008B7462"/>
    <w:rsid w:val="008B7B07"/>
    <w:rsid w:val="008B7FCD"/>
    <w:rsid w:val="008C0641"/>
    <w:rsid w:val="008C0C14"/>
    <w:rsid w:val="008C0D57"/>
    <w:rsid w:val="008C3772"/>
    <w:rsid w:val="008C37BE"/>
    <w:rsid w:val="008C456F"/>
    <w:rsid w:val="008C5A6E"/>
    <w:rsid w:val="008C7AF2"/>
    <w:rsid w:val="008D2691"/>
    <w:rsid w:val="008D45D8"/>
    <w:rsid w:val="008D5BA2"/>
    <w:rsid w:val="008D67F5"/>
    <w:rsid w:val="008D7A01"/>
    <w:rsid w:val="008E15EF"/>
    <w:rsid w:val="008E172A"/>
    <w:rsid w:val="008E23C4"/>
    <w:rsid w:val="008E2626"/>
    <w:rsid w:val="008E26F2"/>
    <w:rsid w:val="008E270D"/>
    <w:rsid w:val="008E2A51"/>
    <w:rsid w:val="008E2EFE"/>
    <w:rsid w:val="008E318E"/>
    <w:rsid w:val="008E362F"/>
    <w:rsid w:val="008E3B3C"/>
    <w:rsid w:val="008E3B86"/>
    <w:rsid w:val="008E4021"/>
    <w:rsid w:val="008E6D83"/>
    <w:rsid w:val="008E73D9"/>
    <w:rsid w:val="008E7759"/>
    <w:rsid w:val="008F082A"/>
    <w:rsid w:val="008F3922"/>
    <w:rsid w:val="008F469E"/>
    <w:rsid w:val="008F720B"/>
    <w:rsid w:val="008F7321"/>
    <w:rsid w:val="008F7EC4"/>
    <w:rsid w:val="0090090B"/>
    <w:rsid w:val="009015AB"/>
    <w:rsid w:val="009024AE"/>
    <w:rsid w:val="00902EB6"/>
    <w:rsid w:val="00904C3C"/>
    <w:rsid w:val="009062D9"/>
    <w:rsid w:val="0090648F"/>
    <w:rsid w:val="0091082E"/>
    <w:rsid w:val="00912447"/>
    <w:rsid w:val="009148D8"/>
    <w:rsid w:val="00916273"/>
    <w:rsid w:val="00916653"/>
    <w:rsid w:val="009167BE"/>
    <w:rsid w:val="00916B5C"/>
    <w:rsid w:val="0091782B"/>
    <w:rsid w:val="00920CB5"/>
    <w:rsid w:val="00925251"/>
    <w:rsid w:val="00925459"/>
    <w:rsid w:val="009267A6"/>
    <w:rsid w:val="009270F5"/>
    <w:rsid w:val="0092729F"/>
    <w:rsid w:val="009278C8"/>
    <w:rsid w:val="00927BE8"/>
    <w:rsid w:val="00927D11"/>
    <w:rsid w:val="00930987"/>
    <w:rsid w:val="00930B36"/>
    <w:rsid w:val="00931646"/>
    <w:rsid w:val="009319D4"/>
    <w:rsid w:val="00933B36"/>
    <w:rsid w:val="0093582E"/>
    <w:rsid w:val="00935A70"/>
    <w:rsid w:val="0093603F"/>
    <w:rsid w:val="00937B83"/>
    <w:rsid w:val="00940493"/>
    <w:rsid w:val="00940A4D"/>
    <w:rsid w:val="00941127"/>
    <w:rsid w:val="0094185C"/>
    <w:rsid w:val="009433C6"/>
    <w:rsid w:val="009437A2"/>
    <w:rsid w:val="00943C80"/>
    <w:rsid w:val="00945096"/>
    <w:rsid w:val="00946909"/>
    <w:rsid w:val="00947B62"/>
    <w:rsid w:val="00951F30"/>
    <w:rsid w:val="00952F6B"/>
    <w:rsid w:val="0095566F"/>
    <w:rsid w:val="00957083"/>
    <w:rsid w:val="00960F21"/>
    <w:rsid w:val="00961903"/>
    <w:rsid w:val="00964CB8"/>
    <w:rsid w:val="00966229"/>
    <w:rsid w:val="00967152"/>
    <w:rsid w:val="0096766F"/>
    <w:rsid w:val="00970FFA"/>
    <w:rsid w:val="009714D7"/>
    <w:rsid w:val="00971862"/>
    <w:rsid w:val="00973A7B"/>
    <w:rsid w:val="00973B2D"/>
    <w:rsid w:val="00974EAD"/>
    <w:rsid w:val="00975F20"/>
    <w:rsid w:val="00976609"/>
    <w:rsid w:val="0097749F"/>
    <w:rsid w:val="00980D65"/>
    <w:rsid w:val="009823AC"/>
    <w:rsid w:val="009838A3"/>
    <w:rsid w:val="009838F0"/>
    <w:rsid w:val="009841F9"/>
    <w:rsid w:val="00984357"/>
    <w:rsid w:val="00984CE9"/>
    <w:rsid w:val="00985978"/>
    <w:rsid w:val="00985F8F"/>
    <w:rsid w:val="00986779"/>
    <w:rsid w:val="009878F7"/>
    <w:rsid w:val="009902CC"/>
    <w:rsid w:val="00990325"/>
    <w:rsid w:val="00991A35"/>
    <w:rsid w:val="00991BAB"/>
    <w:rsid w:val="009923CC"/>
    <w:rsid w:val="00992C9A"/>
    <w:rsid w:val="009930BD"/>
    <w:rsid w:val="00993479"/>
    <w:rsid w:val="009936EC"/>
    <w:rsid w:val="0099470A"/>
    <w:rsid w:val="0099483E"/>
    <w:rsid w:val="00994ABD"/>
    <w:rsid w:val="00995416"/>
    <w:rsid w:val="00995B3D"/>
    <w:rsid w:val="00995FDE"/>
    <w:rsid w:val="0099602D"/>
    <w:rsid w:val="0099677B"/>
    <w:rsid w:val="009968E2"/>
    <w:rsid w:val="009A05DD"/>
    <w:rsid w:val="009A173F"/>
    <w:rsid w:val="009A1E13"/>
    <w:rsid w:val="009A1E82"/>
    <w:rsid w:val="009A20F7"/>
    <w:rsid w:val="009A23EA"/>
    <w:rsid w:val="009B0322"/>
    <w:rsid w:val="009B09FC"/>
    <w:rsid w:val="009B18F3"/>
    <w:rsid w:val="009B22B0"/>
    <w:rsid w:val="009B284E"/>
    <w:rsid w:val="009B3DF6"/>
    <w:rsid w:val="009B4322"/>
    <w:rsid w:val="009B6DC6"/>
    <w:rsid w:val="009C1212"/>
    <w:rsid w:val="009C20C3"/>
    <w:rsid w:val="009C34B0"/>
    <w:rsid w:val="009C45AC"/>
    <w:rsid w:val="009C4944"/>
    <w:rsid w:val="009C5654"/>
    <w:rsid w:val="009C60F5"/>
    <w:rsid w:val="009C7114"/>
    <w:rsid w:val="009C7914"/>
    <w:rsid w:val="009D0073"/>
    <w:rsid w:val="009D04FD"/>
    <w:rsid w:val="009D1CC9"/>
    <w:rsid w:val="009D1CE4"/>
    <w:rsid w:val="009D1DE0"/>
    <w:rsid w:val="009D355F"/>
    <w:rsid w:val="009D6E22"/>
    <w:rsid w:val="009D716A"/>
    <w:rsid w:val="009D7215"/>
    <w:rsid w:val="009E008F"/>
    <w:rsid w:val="009E0EE5"/>
    <w:rsid w:val="009E105A"/>
    <w:rsid w:val="009E136C"/>
    <w:rsid w:val="009E2413"/>
    <w:rsid w:val="009E2CA5"/>
    <w:rsid w:val="009E2E8C"/>
    <w:rsid w:val="009E3638"/>
    <w:rsid w:val="009E59BD"/>
    <w:rsid w:val="009E69C0"/>
    <w:rsid w:val="009E7182"/>
    <w:rsid w:val="009E7395"/>
    <w:rsid w:val="009E7D48"/>
    <w:rsid w:val="009E7FC1"/>
    <w:rsid w:val="009F1583"/>
    <w:rsid w:val="009F25D7"/>
    <w:rsid w:val="009F37A5"/>
    <w:rsid w:val="009F3C29"/>
    <w:rsid w:val="009F4A2B"/>
    <w:rsid w:val="009F4A55"/>
    <w:rsid w:val="009F4A72"/>
    <w:rsid w:val="009F65DC"/>
    <w:rsid w:val="009F703B"/>
    <w:rsid w:val="009F7337"/>
    <w:rsid w:val="00A00CB8"/>
    <w:rsid w:val="00A0124F"/>
    <w:rsid w:val="00A02C39"/>
    <w:rsid w:val="00A03156"/>
    <w:rsid w:val="00A035ED"/>
    <w:rsid w:val="00A04C26"/>
    <w:rsid w:val="00A075AB"/>
    <w:rsid w:val="00A07B89"/>
    <w:rsid w:val="00A07EBC"/>
    <w:rsid w:val="00A1021E"/>
    <w:rsid w:val="00A11B60"/>
    <w:rsid w:val="00A158E5"/>
    <w:rsid w:val="00A158F7"/>
    <w:rsid w:val="00A20E51"/>
    <w:rsid w:val="00A25CD7"/>
    <w:rsid w:val="00A25D26"/>
    <w:rsid w:val="00A27FBB"/>
    <w:rsid w:val="00A3118E"/>
    <w:rsid w:val="00A32845"/>
    <w:rsid w:val="00A334D2"/>
    <w:rsid w:val="00A33C14"/>
    <w:rsid w:val="00A3492B"/>
    <w:rsid w:val="00A34D91"/>
    <w:rsid w:val="00A3559B"/>
    <w:rsid w:val="00A35B29"/>
    <w:rsid w:val="00A37871"/>
    <w:rsid w:val="00A4064B"/>
    <w:rsid w:val="00A43A0F"/>
    <w:rsid w:val="00A46EB1"/>
    <w:rsid w:val="00A4714B"/>
    <w:rsid w:val="00A478D1"/>
    <w:rsid w:val="00A47A29"/>
    <w:rsid w:val="00A50A22"/>
    <w:rsid w:val="00A51176"/>
    <w:rsid w:val="00A530BD"/>
    <w:rsid w:val="00A55928"/>
    <w:rsid w:val="00A5597A"/>
    <w:rsid w:val="00A5648C"/>
    <w:rsid w:val="00A56D1C"/>
    <w:rsid w:val="00A5776D"/>
    <w:rsid w:val="00A61549"/>
    <w:rsid w:val="00A620B4"/>
    <w:rsid w:val="00A627B4"/>
    <w:rsid w:val="00A652A8"/>
    <w:rsid w:val="00A65F77"/>
    <w:rsid w:val="00A70EE8"/>
    <w:rsid w:val="00A717F9"/>
    <w:rsid w:val="00A7311C"/>
    <w:rsid w:val="00A73C27"/>
    <w:rsid w:val="00A7404B"/>
    <w:rsid w:val="00A7433F"/>
    <w:rsid w:val="00A76616"/>
    <w:rsid w:val="00A76F8C"/>
    <w:rsid w:val="00A7730C"/>
    <w:rsid w:val="00A77FC4"/>
    <w:rsid w:val="00A81BC5"/>
    <w:rsid w:val="00A83176"/>
    <w:rsid w:val="00A84A15"/>
    <w:rsid w:val="00A858C7"/>
    <w:rsid w:val="00A85907"/>
    <w:rsid w:val="00A877DC"/>
    <w:rsid w:val="00A905B3"/>
    <w:rsid w:val="00A925C0"/>
    <w:rsid w:val="00A9327D"/>
    <w:rsid w:val="00A9452F"/>
    <w:rsid w:val="00A95F73"/>
    <w:rsid w:val="00A961ED"/>
    <w:rsid w:val="00A96915"/>
    <w:rsid w:val="00A96F5F"/>
    <w:rsid w:val="00A97841"/>
    <w:rsid w:val="00A97EB6"/>
    <w:rsid w:val="00AA01D5"/>
    <w:rsid w:val="00AA1186"/>
    <w:rsid w:val="00AA1DA1"/>
    <w:rsid w:val="00AA2180"/>
    <w:rsid w:val="00AA2F29"/>
    <w:rsid w:val="00AA301F"/>
    <w:rsid w:val="00AA3A09"/>
    <w:rsid w:val="00AA3F94"/>
    <w:rsid w:val="00AA40DA"/>
    <w:rsid w:val="00AA5294"/>
    <w:rsid w:val="00AB03AA"/>
    <w:rsid w:val="00AB1235"/>
    <w:rsid w:val="00AB2B2A"/>
    <w:rsid w:val="00AB3B8E"/>
    <w:rsid w:val="00AB4554"/>
    <w:rsid w:val="00AB5274"/>
    <w:rsid w:val="00AB52CE"/>
    <w:rsid w:val="00AB54A2"/>
    <w:rsid w:val="00AB7737"/>
    <w:rsid w:val="00AC18FF"/>
    <w:rsid w:val="00AC2166"/>
    <w:rsid w:val="00AC3DFE"/>
    <w:rsid w:val="00AC4A51"/>
    <w:rsid w:val="00AC5FF2"/>
    <w:rsid w:val="00AC6283"/>
    <w:rsid w:val="00AD0823"/>
    <w:rsid w:val="00AD4F6F"/>
    <w:rsid w:val="00AD51CC"/>
    <w:rsid w:val="00AD526F"/>
    <w:rsid w:val="00AD5C20"/>
    <w:rsid w:val="00AD6DAF"/>
    <w:rsid w:val="00AD7414"/>
    <w:rsid w:val="00AD7DB1"/>
    <w:rsid w:val="00AE112C"/>
    <w:rsid w:val="00AE1140"/>
    <w:rsid w:val="00AE3523"/>
    <w:rsid w:val="00AE498C"/>
    <w:rsid w:val="00AE56C9"/>
    <w:rsid w:val="00AE72C4"/>
    <w:rsid w:val="00AE73EE"/>
    <w:rsid w:val="00AE73F9"/>
    <w:rsid w:val="00AF0017"/>
    <w:rsid w:val="00AF0C5C"/>
    <w:rsid w:val="00AF0DFD"/>
    <w:rsid w:val="00AF16B1"/>
    <w:rsid w:val="00AF1A7F"/>
    <w:rsid w:val="00AF1E64"/>
    <w:rsid w:val="00AF2865"/>
    <w:rsid w:val="00AF28B0"/>
    <w:rsid w:val="00AF59D7"/>
    <w:rsid w:val="00AF66F8"/>
    <w:rsid w:val="00AF69C3"/>
    <w:rsid w:val="00AF7E28"/>
    <w:rsid w:val="00B05297"/>
    <w:rsid w:val="00B054A6"/>
    <w:rsid w:val="00B056C9"/>
    <w:rsid w:val="00B0585C"/>
    <w:rsid w:val="00B05C9A"/>
    <w:rsid w:val="00B0691A"/>
    <w:rsid w:val="00B06BCB"/>
    <w:rsid w:val="00B122D4"/>
    <w:rsid w:val="00B13CAC"/>
    <w:rsid w:val="00B1442C"/>
    <w:rsid w:val="00B146BC"/>
    <w:rsid w:val="00B1761C"/>
    <w:rsid w:val="00B205BB"/>
    <w:rsid w:val="00B206B6"/>
    <w:rsid w:val="00B20E0B"/>
    <w:rsid w:val="00B20F2E"/>
    <w:rsid w:val="00B2305E"/>
    <w:rsid w:val="00B235CD"/>
    <w:rsid w:val="00B2448A"/>
    <w:rsid w:val="00B25135"/>
    <w:rsid w:val="00B2608C"/>
    <w:rsid w:val="00B2608F"/>
    <w:rsid w:val="00B260DE"/>
    <w:rsid w:val="00B26CC6"/>
    <w:rsid w:val="00B26E36"/>
    <w:rsid w:val="00B270CC"/>
    <w:rsid w:val="00B276B5"/>
    <w:rsid w:val="00B27926"/>
    <w:rsid w:val="00B3113B"/>
    <w:rsid w:val="00B31163"/>
    <w:rsid w:val="00B3240E"/>
    <w:rsid w:val="00B32D5B"/>
    <w:rsid w:val="00B338A8"/>
    <w:rsid w:val="00B33ED8"/>
    <w:rsid w:val="00B33EF9"/>
    <w:rsid w:val="00B35B00"/>
    <w:rsid w:val="00B37356"/>
    <w:rsid w:val="00B37900"/>
    <w:rsid w:val="00B40DD3"/>
    <w:rsid w:val="00B456E5"/>
    <w:rsid w:val="00B45ABC"/>
    <w:rsid w:val="00B46086"/>
    <w:rsid w:val="00B463C4"/>
    <w:rsid w:val="00B47579"/>
    <w:rsid w:val="00B4758A"/>
    <w:rsid w:val="00B50E59"/>
    <w:rsid w:val="00B511AA"/>
    <w:rsid w:val="00B5164A"/>
    <w:rsid w:val="00B527DD"/>
    <w:rsid w:val="00B52D44"/>
    <w:rsid w:val="00B52D9F"/>
    <w:rsid w:val="00B53D90"/>
    <w:rsid w:val="00B54030"/>
    <w:rsid w:val="00B555B9"/>
    <w:rsid w:val="00B55E4A"/>
    <w:rsid w:val="00B56D5F"/>
    <w:rsid w:val="00B56EFE"/>
    <w:rsid w:val="00B60D6A"/>
    <w:rsid w:val="00B617C1"/>
    <w:rsid w:val="00B61BFA"/>
    <w:rsid w:val="00B62604"/>
    <w:rsid w:val="00B63523"/>
    <w:rsid w:val="00B64C96"/>
    <w:rsid w:val="00B672DD"/>
    <w:rsid w:val="00B67D43"/>
    <w:rsid w:val="00B724C6"/>
    <w:rsid w:val="00B74FB2"/>
    <w:rsid w:val="00B754E5"/>
    <w:rsid w:val="00B817D7"/>
    <w:rsid w:val="00B86A0A"/>
    <w:rsid w:val="00B872E7"/>
    <w:rsid w:val="00B874C2"/>
    <w:rsid w:val="00B87E50"/>
    <w:rsid w:val="00B90FB1"/>
    <w:rsid w:val="00B91312"/>
    <w:rsid w:val="00B91816"/>
    <w:rsid w:val="00B91E24"/>
    <w:rsid w:val="00B92028"/>
    <w:rsid w:val="00B92202"/>
    <w:rsid w:val="00B92CE8"/>
    <w:rsid w:val="00B92E26"/>
    <w:rsid w:val="00B92F39"/>
    <w:rsid w:val="00B943B5"/>
    <w:rsid w:val="00B9511E"/>
    <w:rsid w:val="00BA24BD"/>
    <w:rsid w:val="00BA2E45"/>
    <w:rsid w:val="00BA3002"/>
    <w:rsid w:val="00BB1F8B"/>
    <w:rsid w:val="00BB6A27"/>
    <w:rsid w:val="00BB6A6A"/>
    <w:rsid w:val="00BB738E"/>
    <w:rsid w:val="00BC0D1C"/>
    <w:rsid w:val="00BC0FF4"/>
    <w:rsid w:val="00BC1F31"/>
    <w:rsid w:val="00BC3506"/>
    <w:rsid w:val="00BC3AA8"/>
    <w:rsid w:val="00BC3F05"/>
    <w:rsid w:val="00BC5F59"/>
    <w:rsid w:val="00BC65AE"/>
    <w:rsid w:val="00BC6B82"/>
    <w:rsid w:val="00BC76FA"/>
    <w:rsid w:val="00BD0F44"/>
    <w:rsid w:val="00BD1666"/>
    <w:rsid w:val="00BD25A4"/>
    <w:rsid w:val="00BD4662"/>
    <w:rsid w:val="00BD48D5"/>
    <w:rsid w:val="00BD49DE"/>
    <w:rsid w:val="00BD4C99"/>
    <w:rsid w:val="00BD4F65"/>
    <w:rsid w:val="00BD5AA0"/>
    <w:rsid w:val="00BD5F2F"/>
    <w:rsid w:val="00BD6643"/>
    <w:rsid w:val="00BD676F"/>
    <w:rsid w:val="00BD6BB0"/>
    <w:rsid w:val="00BD7852"/>
    <w:rsid w:val="00BE09F7"/>
    <w:rsid w:val="00BE211E"/>
    <w:rsid w:val="00BE2EE9"/>
    <w:rsid w:val="00BE3219"/>
    <w:rsid w:val="00BE417C"/>
    <w:rsid w:val="00BE5281"/>
    <w:rsid w:val="00BE7732"/>
    <w:rsid w:val="00BF00F6"/>
    <w:rsid w:val="00BF03A4"/>
    <w:rsid w:val="00BF2074"/>
    <w:rsid w:val="00BF39DB"/>
    <w:rsid w:val="00BF41F3"/>
    <w:rsid w:val="00BF4270"/>
    <w:rsid w:val="00BF5210"/>
    <w:rsid w:val="00BF53D4"/>
    <w:rsid w:val="00BF69EF"/>
    <w:rsid w:val="00C0084B"/>
    <w:rsid w:val="00C015CB"/>
    <w:rsid w:val="00C03219"/>
    <w:rsid w:val="00C04BF9"/>
    <w:rsid w:val="00C05636"/>
    <w:rsid w:val="00C06A7F"/>
    <w:rsid w:val="00C073FF"/>
    <w:rsid w:val="00C07566"/>
    <w:rsid w:val="00C07920"/>
    <w:rsid w:val="00C1021F"/>
    <w:rsid w:val="00C109A6"/>
    <w:rsid w:val="00C12102"/>
    <w:rsid w:val="00C1266E"/>
    <w:rsid w:val="00C12A79"/>
    <w:rsid w:val="00C13CDE"/>
    <w:rsid w:val="00C14CC8"/>
    <w:rsid w:val="00C15DB2"/>
    <w:rsid w:val="00C21D79"/>
    <w:rsid w:val="00C21E8E"/>
    <w:rsid w:val="00C21F34"/>
    <w:rsid w:val="00C2244E"/>
    <w:rsid w:val="00C22BA2"/>
    <w:rsid w:val="00C22D63"/>
    <w:rsid w:val="00C22DD5"/>
    <w:rsid w:val="00C2327A"/>
    <w:rsid w:val="00C234CB"/>
    <w:rsid w:val="00C2367B"/>
    <w:rsid w:val="00C23DAF"/>
    <w:rsid w:val="00C256E8"/>
    <w:rsid w:val="00C27AD9"/>
    <w:rsid w:val="00C30722"/>
    <w:rsid w:val="00C32513"/>
    <w:rsid w:val="00C32ABB"/>
    <w:rsid w:val="00C336CB"/>
    <w:rsid w:val="00C337A3"/>
    <w:rsid w:val="00C352C4"/>
    <w:rsid w:val="00C373AA"/>
    <w:rsid w:val="00C37F6D"/>
    <w:rsid w:val="00C4012F"/>
    <w:rsid w:val="00C41428"/>
    <w:rsid w:val="00C43C97"/>
    <w:rsid w:val="00C44D5C"/>
    <w:rsid w:val="00C45622"/>
    <w:rsid w:val="00C462EA"/>
    <w:rsid w:val="00C4631A"/>
    <w:rsid w:val="00C465EE"/>
    <w:rsid w:val="00C4698B"/>
    <w:rsid w:val="00C503B7"/>
    <w:rsid w:val="00C5119B"/>
    <w:rsid w:val="00C522D2"/>
    <w:rsid w:val="00C5236A"/>
    <w:rsid w:val="00C5253B"/>
    <w:rsid w:val="00C52DBE"/>
    <w:rsid w:val="00C53554"/>
    <w:rsid w:val="00C542EC"/>
    <w:rsid w:val="00C54EEF"/>
    <w:rsid w:val="00C551C6"/>
    <w:rsid w:val="00C562D2"/>
    <w:rsid w:val="00C564DC"/>
    <w:rsid w:val="00C57738"/>
    <w:rsid w:val="00C6061F"/>
    <w:rsid w:val="00C60B6F"/>
    <w:rsid w:val="00C60E1E"/>
    <w:rsid w:val="00C614C1"/>
    <w:rsid w:val="00C61CC1"/>
    <w:rsid w:val="00C63BA0"/>
    <w:rsid w:val="00C63EC5"/>
    <w:rsid w:val="00C65053"/>
    <w:rsid w:val="00C65455"/>
    <w:rsid w:val="00C65C68"/>
    <w:rsid w:val="00C65F83"/>
    <w:rsid w:val="00C66069"/>
    <w:rsid w:val="00C66478"/>
    <w:rsid w:val="00C66CDC"/>
    <w:rsid w:val="00C70217"/>
    <w:rsid w:val="00C70267"/>
    <w:rsid w:val="00C70CB2"/>
    <w:rsid w:val="00C72D86"/>
    <w:rsid w:val="00C73826"/>
    <w:rsid w:val="00C743A7"/>
    <w:rsid w:val="00C74C12"/>
    <w:rsid w:val="00C74CC9"/>
    <w:rsid w:val="00C75819"/>
    <w:rsid w:val="00C7651B"/>
    <w:rsid w:val="00C76B37"/>
    <w:rsid w:val="00C76C2C"/>
    <w:rsid w:val="00C8049F"/>
    <w:rsid w:val="00C80BE6"/>
    <w:rsid w:val="00C8120B"/>
    <w:rsid w:val="00C813E0"/>
    <w:rsid w:val="00C82305"/>
    <w:rsid w:val="00C826C4"/>
    <w:rsid w:val="00C82B6F"/>
    <w:rsid w:val="00C837D7"/>
    <w:rsid w:val="00C83957"/>
    <w:rsid w:val="00C8396B"/>
    <w:rsid w:val="00C8640A"/>
    <w:rsid w:val="00C867DE"/>
    <w:rsid w:val="00C87788"/>
    <w:rsid w:val="00C904C2"/>
    <w:rsid w:val="00C90902"/>
    <w:rsid w:val="00C90A69"/>
    <w:rsid w:val="00C91FBD"/>
    <w:rsid w:val="00C93AE2"/>
    <w:rsid w:val="00C93C36"/>
    <w:rsid w:val="00C94C70"/>
    <w:rsid w:val="00C95153"/>
    <w:rsid w:val="00C95ECE"/>
    <w:rsid w:val="00C977C7"/>
    <w:rsid w:val="00C97863"/>
    <w:rsid w:val="00CA06C2"/>
    <w:rsid w:val="00CA10B2"/>
    <w:rsid w:val="00CA1ACF"/>
    <w:rsid w:val="00CA2C53"/>
    <w:rsid w:val="00CA2E25"/>
    <w:rsid w:val="00CA3E0F"/>
    <w:rsid w:val="00CA3EC3"/>
    <w:rsid w:val="00CA5ADC"/>
    <w:rsid w:val="00CA6346"/>
    <w:rsid w:val="00CA7C06"/>
    <w:rsid w:val="00CB0EED"/>
    <w:rsid w:val="00CB2250"/>
    <w:rsid w:val="00CB2C15"/>
    <w:rsid w:val="00CB34DD"/>
    <w:rsid w:val="00CB3CCA"/>
    <w:rsid w:val="00CB662E"/>
    <w:rsid w:val="00CB6B18"/>
    <w:rsid w:val="00CB701A"/>
    <w:rsid w:val="00CB72D1"/>
    <w:rsid w:val="00CC05FC"/>
    <w:rsid w:val="00CC1324"/>
    <w:rsid w:val="00CC1FA1"/>
    <w:rsid w:val="00CC4636"/>
    <w:rsid w:val="00CC5466"/>
    <w:rsid w:val="00CC5CED"/>
    <w:rsid w:val="00CC605C"/>
    <w:rsid w:val="00CC735F"/>
    <w:rsid w:val="00CC7E45"/>
    <w:rsid w:val="00CD141C"/>
    <w:rsid w:val="00CD16DD"/>
    <w:rsid w:val="00CD19D8"/>
    <w:rsid w:val="00CD232C"/>
    <w:rsid w:val="00CD262E"/>
    <w:rsid w:val="00CD2D00"/>
    <w:rsid w:val="00CD2E0C"/>
    <w:rsid w:val="00CD30F5"/>
    <w:rsid w:val="00CD39DB"/>
    <w:rsid w:val="00CD3ECB"/>
    <w:rsid w:val="00CD65BB"/>
    <w:rsid w:val="00CD6E7E"/>
    <w:rsid w:val="00CD7374"/>
    <w:rsid w:val="00CD7B33"/>
    <w:rsid w:val="00CE0E4D"/>
    <w:rsid w:val="00CE0E7F"/>
    <w:rsid w:val="00CE0F97"/>
    <w:rsid w:val="00CE0FC3"/>
    <w:rsid w:val="00CE102B"/>
    <w:rsid w:val="00CE124C"/>
    <w:rsid w:val="00CE199E"/>
    <w:rsid w:val="00CE2B57"/>
    <w:rsid w:val="00CE3AD0"/>
    <w:rsid w:val="00CE3FAC"/>
    <w:rsid w:val="00CE4692"/>
    <w:rsid w:val="00CE4C62"/>
    <w:rsid w:val="00CE4F0B"/>
    <w:rsid w:val="00CE6391"/>
    <w:rsid w:val="00CE6ECB"/>
    <w:rsid w:val="00CF0205"/>
    <w:rsid w:val="00CF1991"/>
    <w:rsid w:val="00CF1D75"/>
    <w:rsid w:val="00CF4326"/>
    <w:rsid w:val="00CF4AEC"/>
    <w:rsid w:val="00CF4CEF"/>
    <w:rsid w:val="00CF5C80"/>
    <w:rsid w:val="00CF638D"/>
    <w:rsid w:val="00CF6920"/>
    <w:rsid w:val="00CF768B"/>
    <w:rsid w:val="00D014BE"/>
    <w:rsid w:val="00D04FB6"/>
    <w:rsid w:val="00D05A83"/>
    <w:rsid w:val="00D06287"/>
    <w:rsid w:val="00D06693"/>
    <w:rsid w:val="00D06838"/>
    <w:rsid w:val="00D10767"/>
    <w:rsid w:val="00D11492"/>
    <w:rsid w:val="00D1297F"/>
    <w:rsid w:val="00D12A4C"/>
    <w:rsid w:val="00D13A9D"/>
    <w:rsid w:val="00D13CB3"/>
    <w:rsid w:val="00D14DB5"/>
    <w:rsid w:val="00D151C7"/>
    <w:rsid w:val="00D15597"/>
    <w:rsid w:val="00D16F57"/>
    <w:rsid w:val="00D17E8A"/>
    <w:rsid w:val="00D20836"/>
    <w:rsid w:val="00D211D1"/>
    <w:rsid w:val="00D21C33"/>
    <w:rsid w:val="00D22C67"/>
    <w:rsid w:val="00D2329F"/>
    <w:rsid w:val="00D24D06"/>
    <w:rsid w:val="00D250C1"/>
    <w:rsid w:val="00D2543E"/>
    <w:rsid w:val="00D262F6"/>
    <w:rsid w:val="00D278B1"/>
    <w:rsid w:val="00D31F3A"/>
    <w:rsid w:val="00D32669"/>
    <w:rsid w:val="00D32B4B"/>
    <w:rsid w:val="00D32CE7"/>
    <w:rsid w:val="00D334B5"/>
    <w:rsid w:val="00D35532"/>
    <w:rsid w:val="00D355EE"/>
    <w:rsid w:val="00D358AC"/>
    <w:rsid w:val="00D378BF"/>
    <w:rsid w:val="00D41D2C"/>
    <w:rsid w:val="00D430F0"/>
    <w:rsid w:val="00D43EA0"/>
    <w:rsid w:val="00D4594E"/>
    <w:rsid w:val="00D46314"/>
    <w:rsid w:val="00D46DB7"/>
    <w:rsid w:val="00D500A1"/>
    <w:rsid w:val="00D50150"/>
    <w:rsid w:val="00D50690"/>
    <w:rsid w:val="00D5087C"/>
    <w:rsid w:val="00D50D5E"/>
    <w:rsid w:val="00D5146B"/>
    <w:rsid w:val="00D51E00"/>
    <w:rsid w:val="00D54287"/>
    <w:rsid w:val="00D54C08"/>
    <w:rsid w:val="00D55878"/>
    <w:rsid w:val="00D55D5F"/>
    <w:rsid w:val="00D60A74"/>
    <w:rsid w:val="00D611D1"/>
    <w:rsid w:val="00D6179F"/>
    <w:rsid w:val="00D61F00"/>
    <w:rsid w:val="00D62A2E"/>
    <w:rsid w:val="00D62B72"/>
    <w:rsid w:val="00D62C04"/>
    <w:rsid w:val="00D63C52"/>
    <w:rsid w:val="00D63F09"/>
    <w:rsid w:val="00D6498A"/>
    <w:rsid w:val="00D65792"/>
    <w:rsid w:val="00D660CE"/>
    <w:rsid w:val="00D726A6"/>
    <w:rsid w:val="00D73F8B"/>
    <w:rsid w:val="00D75DDC"/>
    <w:rsid w:val="00D761E3"/>
    <w:rsid w:val="00D769FE"/>
    <w:rsid w:val="00D76FDA"/>
    <w:rsid w:val="00D81316"/>
    <w:rsid w:val="00D81DE9"/>
    <w:rsid w:val="00D8242C"/>
    <w:rsid w:val="00D84337"/>
    <w:rsid w:val="00D8490C"/>
    <w:rsid w:val="00D85EA2"/>
    <w:rsid w:val="00D87AA7"/>
    <w:rsid w:val="00D9080C"/>
    <w:rsid w:val="00D920C7"/>
    <w:rsid w:val="00D94374"/>
    <w:rsid w:val="00DA0C1B"/>
    <w:rsid w:val="00DA28EA"/>
    <w:rsid w:val="00DA2BEF"/>
    <w:rsid w:val="00DA4A26"/>
    <w:rsid w:val="00DA68BF"/>
    <w:rsid w:val="00DB0DFD"/>
    <w:rsid w:val="00DB0E23"/>
    <w:rsid w:val="00DB270D"/>
    <w:rsid w:val="00DB2AA6"/>
    <w:rsid w:val="00DB3F97"/>
    <w:rsid w:val="00DB3FBD"/>
    <w:rsid w:val="00DB4A57"/>
    <w:rsid w:val="00DB55ED"/>
    <w:rsid w:val="00DB6440"/>
    <w:rsid w:val="00DB66F0"/>
    <w:rsid w:val="00DB67BB"/>
    <w:rsid w:val="00DB6D12"/>
    <w:rsid w:val="00DC030B"/>
    <w:rsid w:val="00DC0397"/>
    <w:rsid w:val="00DC0866"/>
    <w:rsid w:val="00DC262D"/>
    <w:rsid w:val="00DC271E"/>
    <w:rsid w:val="00DC2E09"/>
    <w:rsid w:val="00DC3382"/>
    <w:rsid w:val="00DC4023"/>
    <w:rsid w:val="00DC4A78"/>
    <w:rsid w:val="00DC6A17"/>
    <w:rsid w:val="00DD04E0"/>
    <w:rsid w:val="00DD212A"/>
    <w:rsid w:val="00DD2B4C"/>
    <w:rsid w:val="00DD2E0C"/>
    <w:rsid w:val="00DD2F4C"/>
    <w:rsid w:val="00DD3818"/>
    <w:rsid w:val="00DD3B4B"/>
    <w:rsid w:val="00DD40A2"/>
    <w:rsid w:val="00DD4534"/>
    <w:rsid w:val="00DD4A17"/>
    <w:rsid w:val="00DD70EF"/>
    <w:rsid w:val="00DD74D4"/>
    <w:rsid w:val="00DD7B5C"/>
    <w:rsid w:val="00DE18F4"/>
    <w:rsid w:val="00DE1F18"/>
    <w:rsid w:val="00DE26CB"/>
    <w:rsid w:val="00DE37DE"/>
    <w:rsid w:val="00DE3804"/>
    <w:rsid w:val="00DE3847"/>
    <w:rsid w:val="00DE3F23"/>
    <w:rsid w:val="00DE6257"/>
    <w:rsid w:val="00DE67D4"/>
    <w:rsid w:val="00DE7CEB"/>
    <w:rsid w:val="00DF0CC5"/>
    <w:rsid w:val="00DF30B6"/>
    <w:rsid w:val="00DF3947"/>
    <w:rsid w:val="00DF3BBF"/>
    <w:rsid w:val="00DF3F97"/>
    <w:rsid w:val="00DF59A9"/>
    <w:rsid w:val="00DF61FC"/>
    <w:rsid w:val="00DF623F"/>
    <w:rsid w:val="00DF6FEF"/>
    <w:rsid w:val="00DF72DE"/>
    <w:rsid w:val="00DF7C9D"/>
    <w:rsid w:val="00E0096E"/>
    <w:rsid w:val="00E011C7"/>
    <w:rsid w:val="00E061B4"/>
    <w:rsid w:val="00E06E90"/>
    <w:rsid w:val="00E1037F"/>
    <w:rsid w:val="00E10DF3"/>
    <w:rsid w:val="00E112AB"/>
    <w:rsid w:val="00E11DFF"/>
    <w:rsid w:val="00E12628"/>
    <w:rsid w:val="00E1273D"/>
    <w:rsid w:val="00E153B4"/>
    <w:rsid w:val="00E160BF"/>
    <w:rsid w:val="00E165B5"/>
    <w:rsid w:val="00E16C0B"/>
    <w:rsid w:val="00E16CEA"/>
    <w:rsid w:val="00E20027"/>
    <w:rsid w:val="00E210FD"/>
    <w:rsid w:val="00E23233"/>
    <w:rsid w:val="00E243F0"/>
    <w:rsid w:val="00E24F61"/>
    <w:rsid w:val="00E275BD"/>
    <w:rsid w:val="00E27881"/>
    <w:rsid w:val="00E3037C"/>
    <w:rsid w:val="00E3099D"/>
    <w:rsid w:val="00E3153C"/>
    <w:rsid w:val="00E316B9"/>
    <w:rsid w:val="00E316BB"/>
    <w:rsid w:val="00E32E79"/>
    <w:rsid w:val="00E33CFD"/>
    <w:rsid w:val="00E3501D"/>
    <w:rsid w:val="00E373DB"/>
    <w:rsid w:val="00E376E6"/>
    <w:rsid w:val="00E37F71"/>
    <w:rsid w:val="00E40AAB"/>
    <w:rsid w:val="00E41E04"/>
    <w:rsid w:val="00E430E0"/>
    <w:rsid w:val="00E43A4E"/>
    <w:rsid w:val="00E43F0E"/>
    <w:rsid w:val="00E44F89"/>
    <w:rsid w:val="00E451DF"/>
    <w:rsid w:val="00E45F9C"/>
    <w:rsid w:val="00E46D94"/>
    <w:rsid w:val="00E479B6"/>
    <w:rsid w:val="00E51E9C"/>
    <w:rsid w:val="00E54C19"/>
    <w:rsid w:val="00E55DA3"/>
    <w:rsid w:val="00E56418"/>
    <w:rsid w:val="00E60342"/>
    <w:rsid w:val="00E60691"/>
    <w:rsid w:val="00E61E29"/>
    <w:rsid w:val="00E6245A"/>
    <w:rsid w:val="00E62C25"/>
    <w:rsid w:val="00E64382"/>
    <w:rsid w:val="00E64D45"/>
    <w:rsid w:val="00E65CD5"/>
    <w:rsid w:val="00E67E0F"/>
    <w:rsid w:val="00E72178"/>
    <w:rsid w:val="00E72BE3"/>
    <w:rsid w:val="00E73803"/>
    <w:rsid w:val="00E758B2"/>
    <w:rsid w:val="00E7662D"/>
    <w:rsid w:val="00E76ACA"/>
    <w:rsid w:val="00E770BF"/>
    <w:rsid w:val="00E77C76"/>
    <w:rsid w:val="00E80343"/>
    <w:rsid w:val="00E828C4"/>
    <w:rsid w:val="00E8291C"/>
    <w:rsid w:val="00E833DD"/>
    <w:rsid w:val="00E834DD"/>
    <w:rsid w:val="00E84FE6"/>
    <w:rsid w:val="00E8575B"/>
    <w:rsid w:val="00E873DE"/>
    <w:rsid w:val="00E9020F"/>
    <w:rsid w:val="00E906E1"/>
    <w:rsid w:val="00E90EB0"/>
    <w:rsid w:val="00E90EDA"/>
    <w:rsid w:val="00E92CAA"/>
    <w:rsid w:val="00E93C17"/>
    <w:rsid w:val="00E947A4"/>
    <w:rsid w:val="00E96049"/>
    <w:rsid w:val="00E963C0"/>
    <w:rsid w:val="00E97334"/>
    <w:rsid w:val="00E97587"/>
    <w:rsid w:val="00EA08D2"/>
    <w:rsid w:val="00EA1D38"/>
    <w:rsid w:val="00EA272B"/>
    <w:rsid w:val="00EA3F74"/>
    <w:rsid w:val="00EA4632"/>
    <w:rsid w:val="00EA46D9"/>
    <w:rsid w:val="00EA5936"/>
    <w:rsid w:val="00EA60C5"/>
    <w:rsid w:val="00EA75B3"/>
    <w:rsid w:val="00EB0AF8"/>
    <w:rsid w:val="00EB1BE1"/>
    <w:rsid w:val="00EB30DE"/>
    <w:rsid w:val="00EB3160"/>
    <w:rsid w:val="00EB5091"/>
    <w:rsid w:val="00EB6421"/>
    <w:rsid w:val="00EB6E6F"/>
    <w:rsid w:val="00EB730E"/>
    <w:rsid w:val="00EB7F13"/>
    <w:rsid w:val="00EC05A1"/>
    <w:rsid w:val="00EC0C13"/>
    <w:rsid w:val="00EC10A0"/>
    <w:rsid w:val="00EC184A"/>
    <w:rsid w:val="00EC2650"/>
    <w:rsid w:val="00EC3C91"/>
    <w:rsid w:val="00EC42E1"/>
    <w:rsid w:val="00EC4C21"/>
    <w:rsid w:val="00EC5266"/>
    <w:rsid w:val="00EC53FD"/>
    <w:rsid w:val="00EC5D5F"/>
    <w:rsid w:val="00EC6238"/>
    <w:rsid w:val="00EC7885"/>
    <w:rsid w:val="00ED03DC"/>
    <w:rsid w:val="00ED28FC"/>
    <w:rsid w:val="00ED3425"/>
    <w:rsid w:val="00ED34D8"/>
    <w:rsid w:val="00ED4085"/>
    <w:rsid w:val="00ED44DF"/>
    <w:rsid w:val="00ED4D19"/>
    <w:rsid w:val="00EE0145"/>
    <w:rsid w:val="00EE04EC"/>
    <w:rsid w:val="00EE0756"/>
    <w:rsid w:val="00EE127A"/>
    <w:rsid w:val="00EE144F"/>
    <w:rsid w:val="00EE47B4"/>
    <w:rsid w:val="00EE49F2"/>
    <w:rsid w:val="00EE66AB"/>
    <w:rsid w:val="00EE6F77"/>
    <w:rsid w:val="00EE72BC"/>
    <w:rsid w:val="00EE7554"/>
    <w:rsid w:val="00EE794D"/>
    <w:rsid w:val="00EF00A9"/>
    <w:rsid w:val="00EF01EA"/>
    <w:rsid w:val="00EF0E55"/>
    <w:rsid w:val="00EF1233"/>
    <w:rsid w:val="00EF18B0"/>
    <w:rsid w:val="00EF28C6"/>
    <w:rsid w:val="00EF2935"/>
    <w:rsid w:val="00EF4A64"/>
    <w:rsid w:val="00EF655F"/>
    <w:rsid w:val="00F003B1"/>
    <w:rsid w:val="00F00887"/>
    <w:rsid w:val="00F011B9"/>
    <w:rsid w:val="00F020E6"/>
    <w:rsid w:val="00F021A0"/>
    <w:rsid w:val="00F0246E"/>
    <w:rsid w:val="00F02F86"/>
    <w:rsid w:val="00F0457D"/>
    <w:rsid w:val="00F04AC9"/>
    <w:rsid w:val="00F05268"/>
    <w:rsid w:val="00F05A7E"/>
    <w:rsid w:val="00F05B39"/>
    <w:rsid w:val="00F0691E"/>
    <w:rsid w:val="00F06A4E"/>
    <w:rsid w:val="00F07495"/>
    <w:rsid w:val="00F11764"/>
    <w:rsid w:val="00F1196A"/>
    <w:rsid w:val="00F1288C"/>
    <w:rsid w:val="00F12E18"/>
    <w:rsid w:val="00F135F0"/>
    <w:rsid w:val="00F13DC8"/>
    <w:rsid w:val="00F14DF2"/>
    <w:rsid w:val="00F20FDE"/>
    <w:rsid w:val="00F21A51"/>
    <w:rsid w:val="00F21DB4"/>
    <w:rsid w:val="00F22797"/>
    <w:rsid w:val="00F24456"/>
    <w:rsid w:val="00F24642"/>
    <w:rsid w:val="00F247E4"/>
    <w:rsid w:val="00F26047"/>
    <w:rsid w:val="00F26BBC"/>
    <w:rsid w:val="00F27BFB"/>
    <w:rsid w:val="00F30A84"/>
    <w:rsid w:val="00F3109B"/>
    <w:rsid w:val="00F31E53"/>
    <w:rsid w:val="00F3267A"/>
    <w:rsid w:val="00F32843"/>
    <w:rsid w:val="00F3401F"/>
    <w:rsid w:val="00F342F1"/>
    <w:rsid w:val="00F34C5A"/>
    <w:rsid w:val="00F373B5"/>
    <w:rsid w:val="00F41051"/>
    <w:rsid w:val="00F414F5"/>
    <w:rsid w:val="00F42690"/>
    <w:rsid w:val="00F42A18"/>
    <w:rsid w:val="00F42BC8"/>
    <w:rsid w:val="00F4378A"/>
    <w:rsid w:val="00F44D50"/>
    <w:rsid w:val="00F453EB"/>
    <w:rsid w:val="00F46D11"/>
    <w:rsid w:val="00F50235"/>
    <w:rsid w:val="00F50A34"/>
    <w:rsid w:val="00F51776"/>
    <w:rsid w:val="00F5191B"/>
    <w:rsid w:val="00F55A07"/>
    <w:rsid w:val="00F55B5E"/>
    <w:rsid w:val="00F560F0"/>
    <w:rsid w:val="00F57571"/>
    <w:rsid w:val="00F6114D"/>
    <w:rsid w:val="00F61E27"/>
    <w:rsid w:val="00F630FB"/>
    <w:rsid w:val="00F6415A"/>
    <w:rsid w:val="00F6466E"/>
    <w:rsid w:val="00F66E82"/>
    <w:rsid w:val="00F67052"/>
    <w:rsid w:val="00F6739C"/>
    <w:rsid w:val="00F700D2"/>
    <w:rsid w:val="00F701B2"/>
    <w:rsid w:val="00F70A62"/>
    <w:rsid w:val="00F72E32"/>
    <w:rsid w:val="00F74948"/>
    <w:rsid w:val="00F74AAE"/>
    <w:rsid w:val="00F7637A"/>
    <w:rsid w:val="00F76AC2"/>
    <w:rsid w:val="00F771B5"/>
    <w:rsid w:val="00F8051F"/>
    <w:rsid w:val="00F80C29"/>
    <w:rsid w:val="00F80F81"/>
    <w:rsid w:val="00F81BEC"/>
    <w:rsid w:val="00F8238C"/>
    <w:rsid w:val="00F83091"/>
    <w:rsid w:val="00F8311D"/>
    <w:rsid w:val="00F83364"/>
    <w:rsid w:val="00F83844"/>
    <w:rsid w:val="00F84152"/>
    <w:rsid w:val="00F848AF"/>
    <w:rsid w:val="00F84C66"/>
    <w:rsid w:val="00F85032"/>
    <w:rsid w:val="00F85408"/>
    <w:rsid w:val="00F876E9"/>
    <w:rsid w:val="00F87D72"/>
    <w:rsid w:val="00F9055C"/>
    <w:rsid w:val="00F90572"/>
    <w:rsid w:val="00F90B82"/>
    <w:rsid w:val="00F91186"/>
    <w:rsid w:val="00F912AC"/>
    <w:rsid w:val="00F92906"/>
    <w:rsid w:val="00F9370F"/>
    <w:rsid w:val="00F93E3F"/>
    <w:rsid w:val="00F95144"/>
    <w:rsid w:val="00F9524F"/>
    <w:rsid w:val="00F97EE3"/>
    <w:rsid w:val="00FA07DC"/>
    <w:rsid w:val="00FA0A7C"/>
    <w:rsid w:val="00FA0B33"/>
    <w:rsid w:val="00FA0D35"/>
    <w:rsid w:val="00FA1C41"/>
    <w:rsid w:val="00FA33B9"/>
    <w:rsid w:val="00FA7DAD"/>
    <w:rsid w:val="00FA7E26"/>
    <w:rsid w:val="00FB1647"/>
    <w:rsid w:val="00FB5CEF"/>
    <w:rsid w:val="00FB64CF"/>
    <w:rsid w:val="00FB7367"/>
    <w:rsid w:val="00FC1C9B"/>
    <w:rsid w:val="00FC2789"/>
    <w:rsid w:val="00FC2A6F"/>
    <w:rsid w:val="00FC2B10"/>
    <w:rsid w:val="00FC3292"/>
    <w:rsid w:val="00FC3304"/>
    <w:rsid w:val="00FC3861"/>
    <w:rsid w:val="00FC3BD4"/>
    <w:rsid w:val="00FC45CF"/>
    <w:rsid w:val="00FC46C2"/>
    <w:rsid w:val="00FC4DF3"/>
    <w:rsid w:val="00FC6967"/>
    <w:rsid w:val="00FC6F0F"/>
    <w:rsid w:val="00FC7F98"/>
    <w:rsid w:val="00FC7FF3"/>
    <w:rsid w:val="00FD0B1A"/>
    <w:rsid w:val="00FD3273"/>
    <w:rsid w:val="00FD3B6E"/>
    <w:rsid w:val="00FD3E2D"/>
    <w:rsid w:val="00FD4458"/>
    <w:rsid w:val="00FD4DC3"/>
    <w:rsid w:val="00FD547C"/>
    <w:rsid w:val="00FD67AD"/>
    <w:rsid w:val="00FD708E"/>
    <w:rsid w:val="00FD76CB"/>
    <w:rsid w:val="00FD7AB4"/>
    <w:rsid w:val="00FE003B"/>
    <w:rsid w:val="00FE0908"/>
    <w:rsid w:val="00FE0F35"/>
    <w:rsid w:val="00FE1331"/>
    <w:rsid w:val="00FE17C1"/>
    <w:rsid w:val="00FE1E04"/>
    <w:rsid w:val="00FE28FC"/>
    <w:rsid w:val="00FE498B"/>
    <w:rsid w:val="00FE6276"/>
    <w:rsid w:val="00FE6448"/>
    <w:rsid w:val="00FE6628"/>
    <w:rsid w:val="00FF04A7"/>
    <w:rsid w:val="00FF055C"/>
    <w:rsid w:val="00FF0583"/>
    <w:rsid w:val="00FF231C"/>
    <w:rsid w:val="00FF256D"/>
    <w:rsid w:val="00FF2A33"/>
    <w:rsid w:val="00FF2CE4"/>
    <w:rsid w:val="00FF4FD5"/>
    <w:rsid w:val="00FF5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271E"/>
    <w:pPr>
      <w:spacing w:before="100" w:beforeAutospacing="1" w:after="100" w:afterAutospacing="1"/>
    </w:pPr>
  </w:style>
  <w:style w:type="character" w:customStyle="1" w:styleId="header2">
    <w:name w:val="header_2"/>
    <w:basedOn w:val="DefaultParagraphFont"/>
    <w:uiPriority w:val="99"/>
    <w:rsid w:val="00DC271E"/>
    <w:rPr>
      <w:rFonts w:cs="Times New Roman"/>
    </w:rPr>
  </w:style>
  <w:style w:type="character" w:customStyle="1" w:styleId="header3">
    <w:name w:val="header_3"/>
    <w:basedOn w:val="DefaultParagraphFont"/>
    <w:uiPriority w:val="99"/>
    <w:rsid w:val="00DC271E"/>
    <w:rPr>
      <w:rFonts w:cs="Times New Roman"/>
    </w:rPr>
  </w:style>
  <w:style w:type="character" w:customStyle="1" w:styleId="Normal1">
    <w:name w:val="Normal1"/>
    <w:basedOn w:val="DefaultParagraphFont"/>
    <w:uiPriority w:val="99"/>
    <w:rsid w:val="00DC271E"/>
    <w:rPr>
      <w:rFonts w:cs="Times New Roman"/>
    </w:rPr>
  </w:style>
  <w:style w:type="character" w:customStyle="1" w:styleId="apple-converted-space">
    <w:name w:val="apple-converted-space"/>
    <w:basedOn w:val="DefaultParagraphFont"/>
    <w:uiPriority w:val="99"/>
    <w:rsid w:val="00DC271E"/>
    <w:rPr>
      <w:rFonts w:cs="Times New Roman"/>
    </w:rPr>
  </w:style>
  <w:style w:type="character" w:styleId="Emphasis">
    <w:name w:val="Emphasis"/>
    <w:basedOn w:val="DefaultParagraphFont"/>
    <w:uiPriority w:val="99"/>
    <w:qFormat/>
    <w:rsid w:val="00DC271E"/>
    <w:rPr>
      <w:rFonts w:cs="Times New Roman"/>
      <w:i/>
      <w:iCs/>
    </w:rPr>
  </w:style>
  <w:style w:type="character" w:styleId="Hyperlink">
    <w:name w:val="Hyperlink"/>
    <w:basedOn w:val="DefaultParagraphFont"/>
    <w:uiPriority w:val="99"/>
    <w:rsid w:val="00DC271E"/>
    <w:rPr>
      <w:rFonts w:cs="Times New Roman"/>
      <w:color w:val="0000FF"/>
      <w:u w:val="single"/>
    </w:rPr>
  </w:style>
  <w:style w:type="character" w:styleId="CommentReference">
    <w:name w:val="annotation reference"/>
    <w:basedOn w:val="DefaultParagraphFont"/>
    <w:uiPriority w:val="99"/>
    <w:semiHidden/>
    <w:rsid w:val="002A19AA"/>
    <w:rPr>
      <w:rFonts w:cs="Times New Roman"/>
      <w:sz w:val="16"/>
      <w:szCs w:val="16"/>
    </w:rPr>
  </w:style>
  <w:style w:type="paragraph" w:styleId="CommentText">
    <w:name w:val="annotation text"/>
    <w:basedOn w:val="Normal"/>
    <w:link w:val="CommentTextChar"/>
    <w:uiPriority w:val="99"/>
    <w:semiHidden/>
    <w:rsid w:val="002A19AA"/>
    <w:rPr>
      <w:sz w:val="20"/>
      <w:szCs w:val="20"/>
    </w:rPr>
  </w:style>
  <w:style w:type="character" w:customStyle="1" w:styleId="CommentTextChar">
    <w:name w:val="Comment Text Char"/>
    <w:basedOn w:val="DefaultParagraphFont"/>
    <w:link w:val="CommentText"/>
    <w:uiPriority w:val="99"/>
    <w:semiHidden/>
    <w:locked/>
    <w:rsid w:val="002A19AA"/>
    <w:rPr>
      <w:rFonts w:cs="Times New Roman"/>
      <w:sz w:val="20"/>
      <w:szCs w:val="20"/>
    </w:rPr>
  </w:style>
  <w:style w:type="paragraph" w:styleId="CommentSubject">
    <w:name w:val="annotation subject"/>
    <w:basedOn w:val="CommentText"/>
    <w:next w:val="CommentText"/>
    <w:link w:val="CommentSubjectChar"/>
    <w:uiPriority w:val="99"/>
    <w:semiHidden/>
    <w:rsid w:val="002A19AA"/>
    <w:rPr>
      <w:b/>
      <w:bCs/>
    </w:rPr>
  </w:style>
  <w:style w:type="character" w:customStyle="1" w:styleId="CommentSubjectChar">
    <w:name w:val="Comment Subject Char"/>
    <w:basedOn w:val="CommentTextChar"/>
    <w:link w:val="CommentSubject"/>
    <w:uiPriority w:val="99"/>
    <w:semiHidden/>
    <w:locked/>
    <w:rsid w:val="002A19AA"/>
    <w:rPr>
      <w:rFonts w:cs="Times New Roman"/>
      <w:b/>
      <w:bCs/>
      <w:sz w:val="20"/>
      <w:szCs w:val="20"/>
    </w:rPr>
  </w:style>
  <w:style w:type="paragraph" w:styleId="BalloonText">
    <w:name w:val="Balloon Text"/>
    <w:basedOn w:val="Normal"/>
    <w:link w:val="BalloonTextChar"/>
    <w:uiPriority w:val="99"/>
    <w:semiHidden/>
    <w:rsid w:val="002A19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9AA"/>
    <w:rPr>
      <w:rFonts w:ascii="Tahoma" w:hAnsi="Tahoma" w:cs="Tahoma"/>
      <w:sz w:val="16"/>
      <w:szCs w:val="16"/>
    </w:rPr>
  </w:style>
  <w:style w:type="paragraph" w:styleId="FootnoteText">
    <w:name w:val="footnote text"/>
    <w:basedOn w:val="Normal"/>
    <w:link w:val="FootnoteTextChar"/>
    <w:uiPriority w:val="99"/>
    <w:semiHidden/>
    <w:rsid w:val="00895BAA"/>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95BAA"/>
    <w:rPr>
      <w:rFonts w:cs="Times New Roman"/>
      <w:vertAlign w:val="superscript"/>
    </w:rPr>
  </w:style>
  <w:style w:type="paragraph" w:styleId="ListParagraph">
    <w:name w:val="List Paragraph"/>
    <w:basedOn w:val="Normal"/>
    <w:uiPriority w:val="34"/>
    <w:qFormat/>
    <w:rsid w:val="003E74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00CB8"/>
    <w:rPr>
      <w:rFonts w:eastAsiaTheme="minorHAnsi" w:cstheme="minorBidi"/>
      <w:sz w:val="24"/>
      <w:szCs w:val="24"/>
    </w:rPr>
  </w:style>
  <w:style w:type="paragraph" w:styleId="Header">
    <w:name w:val="header"/>
    <w:basedOn w:val="Normal"/>
    <w:link w:val="HeaderChar"/>
    <w:uiPriority w:val="99"/>
    <w:unhideWhenUsed/>
    <w:rsid w:val="003F7900"/>
    <w:pPr>
      <w:tabs>
        <w:tab w:val="center" w:pos="4680"/>
        <w:tab w:val="right" w:pos="9360"/>
      </w:tabs>
    </w:pPr>
  </w:style>
  <w:style w:type="character" w:customStyle="1" w:styleId="HeaderChar">
    <w:name w:val="Header Char"/>
    <w:basedOn w:val="DefaultParagraphFont"/>
    <w:link w:val="Header"/>
    <w:uiPriority w:val="99"/>
    <w:rsid w:val="003F7900"/>
    <w:rPr>
      <w:sz w:val="24"/>
      <w:szCs w:val="24"/>
    </w:rPr>
  </w:style>
  <w:style w:type="paragraph" w:styleId="Footer">
    <w:name w:val="footer"/>
    <w:basedOn w:val="Normal"/>
    <w:link w:val="FooterChar"/>
    <w:uiPriority w:val="99"/>
    <w:unhideWhenUsed/>
    <w:rsid w:val="003F7900"/>
    <w:pPr>
      <w:tabs>
        <w:tab w:val="center" w:pos="4680"/>
        <w:tab w:val="right" w:pos="9360"/>
      </w:tabs>
    </w:pPr>
  </w:style>
  <w:style w:type="character" w:customStyle="1" w:styleId="FooterChar">
    <w:name w:val="Footer Char"/>
    <w:basedOn w:val="DefaultParagraphFont"/>
    <w:link w:val="Footer"/>
    <w:uiPriority w:val="99"/>
    <w:rsid w:val="003F79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271E"/>
    <w:pPr>
      <w:spacing w:before="100" w:beforeAutospacing="1" w:after="100" w:afterAutospacing="1"/>
    </w:pPr>
  </w:style>
  <w:style w:type="character" w:customStyle="1" w:styleId="header2">
    <w:name w:val="header_2"/>
    <w:basedOn w:val="DefaultParagraphFont"/>
    <w:uiPriority w:val="99"/>
    <w:rsid w:val="00DC271E"/>
    <w:rPr>
      <w:rFonts w:cs="Times New Roman"/>
    </w:rPr>
  </w:style>
  <w:style w:type="character" w:customStyle="1" w:styleId="header3">
    <w:name w:val="header_3"/>
    <w:basedOn w:val="DefaultParagraphFont"/>
    <w:uiPriority w:val="99"/>
    <w:rsid w:val="00DC271E"/>
    <w:rPr>
      <w:rFonts w:cs="Times New Roman"/>
    </w:rPr>
  </w:style>
  <w:style w:type="character" w:customStyle="1" w:styleId="Normal1">
    <w:name w:val="Normal1"/>
    <w:basedOn w:val="DefaultParagraphFont"/>
    <w:uiPriority w:val="99"/>
    <w:rsid w:val="00DC271E"/>
    <w:rPr>
      <w:rFonts w:cs="Times New Roman"/>
    </w:rPr>
  </w:style>
  <w:style w:type="character" w:customStyle="1" w:styleId="apple-converted-space">
    <w:name w:val="apple-converted-space"/>
    <w:basedOn w:val="DefaultParagraphFont"/>
    <w:uiPriority w:val="99"/>
    <w:rsid w:val="00DC271E"/>
    <w:rPr>
      <w:rFonts w:cs="Times New Roman"/>
    </w:rPr>
  </w:style>
  <w:style w:type="character" w:styleId="Emphasis">
    <w:name w:val="Emphasis"/>
    <w:basedOn w:val="DefaultParagraphFont"/>
    <w:uiPriority w:val="99"/>
    <w:qFormat/>
    <w:rsid w:val="00DC271E"/>
    <w:rPr>
      <w:rFonts w:cs="Times New Roman"/>
      <w:i/>
      <w:iCs/>
    </w:rPr>
  </w:style>
  <w:style w:type="character" w:styleId="Hyperlink">
    <w:name w:val="Hyperlink"/>
    <w:basedOn w:val="DefaultParagraphFont"/>
    <w:uiPriority w:val="99"/>
    <w:rsid w:val="00DC271E"/>
    <w:rPr>
      <w:rFonts w:cs="Times New Roman"/>
      <w:color w:val="0000FF"/>
      <w:u w:val="single"/>
    </w:rPr>
  </w:style>
  <w:style w:type="character" w:styleId="CommentReference">
    <w:name w:val="annotation reference"/>
    <w:basedOn w:val="DefaultParagraphFont"/>
    <w:uiPriority w:val="99"/>
    <w:semiHidden/>
    <w:rsid w:val="002A19AA"/>
    <w:rPr>
      <w:rFonts w:cs="Times New Roman"/>
      <w:sz w:val="16"/>
      <w:szCs w:val="16"/>
    </w:rPr>
  </w:style>
  <w:style w:type="paragraph" w:styleId="CommentText">
    <w:name w:val="annotation text"/>
    <w:basedOn w:val="Normal"/>
    <w:link w:val="CommentTextChar"/>
    <w:uiPriority w:val="99"/>
    <w:semiHidden/>
    <w:rsid w:val="002A19AA"/>
    <w:rPr>
      <w:sz w:val="20"/>
      <w:szCs w:val="20"/>
    </w:rPr>
  </w:style>
  <w:style w:type="character" w:customStyle="1" w:styleId="CommentTextChar">
    <w:name w:val="Comment Text Char"/>
    <w:basedOn w:val="DefaultParagraphFont"/>
    <w:link w:val="CommentText"/>
    <w:uiPriority w:val="99"/>
    <w:semiHidden/>
    <w:locked/>
    <w:rsid w:val="002A19AA"/>
    <w:rPr>
      <w:rFonts w:cs="Times New Roman"/>
      <w:sz w:val="20"/>
      <w:szCs w:val="20"/>
    </w:rPr>
  </w:style>
  <w:style w:type="paragraph" w:styleId="CommentSubject">
    <w:name w:val="annotation subject"/>
    <w:basedOn w:val="CommentText"/>
    <w:next w:val="CommentText"/>
    <w:link w:val="CommentSubjectChar"/>
    <w:uiPriority w:val="99"/>
    <w:semiHidden/>
    <w:rsid w:val="002A19AA"/>
    <w:rPr>
      <w:b/>
      <w:bCs/>
    </w:rPr>
  </w:style>
  <w:style w:type="character" w:customStyle="1" w:styleId="CommentSubjectChar">
    <w:name w:val="Comment Subject Char"/>
    <w:basedOn w:val="CommentTextChar"/>
    <w:link w:val="CommentSubject"/>
    <w:uiPriority w:val="99"/>
    <w:semiHidden/>
    <w:locked/>
    <w:rsid w:val="002A19AA"/>
    <w:rPr>
      <w:rFonts w:cs="Times New Roman"/>
      <w:b/>
      <w:bCs/>
      <w:sz w:val="20"/>
      <w:szCs w:val="20"/>
    </w:rPr>
  </w:style>
  <w:style w:type="paragraph" w:styleId="BalloonText">
    <w:name w:val="Balloon Text"/>
    <w:basedOn w:val="Normal"/>
    <w:link w:val="BalloonTextChar"/>
    <w:uiPriority w:val="99"/>
    <w:semiHidden/>
    <w:rsid w:val="002A19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9AA"/>
    <w:rPr>
      <w:rFonts w:ascii="Tahoma" w:hAnsi="Tahoma" w:cs="Tahoma"/>
      <w:sz w:val="16"/>
      <w:szCs w:val="16"/>
    </w:rPr>
  </w:style>
  <w:style w:type="paragraph" w:styleId="FootnoteText">
    <w:name w:val="footnote text"/>
    <w:basedOn w:val="Normal"/>
    <w:link w:val="FootnoteTextChar"/>
    <w:uiPriority w:val="99"/>
    <w:semiHidden/>
    <w:rsid w:val="00895BAA"/>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95BAA"/>
    <w:rPr>
      <w:rFonts w:cs="Times New Roman"/>
      <w:vertAlign w:val="superscript"/>
    </w:rPr>
  </w:style>
  <w:style w:type="paragraph" w:styleId="ListParagraph">
    <w:name w:val="List Paragraph"/>
    <w:basedOn w:val="Normal"/>
    <w:uiPriority w:val="34"/>
    <w:qFormat/>
    <w:rsid w:val="003E74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00CB8"/>
    <w:rPr>
      <w:rFonts w:eastAsiaTheme="minorHAnsi" w:cstheme="minorBidi"/>
      <w:sz w:val="24"/>
      <w:szCs w:val="24"/>
    </w:rPr>
  </w:style>
  <w:style w:type="paragraph" w:styleId="Header">
    <w:name w:val="header"/>
    <w:basedOn w:val="Normal"/>
    <w:link w:val="HeaderChar"/>
    <w:uiPriority w:val="99"/>
    <w:unhideWhenUsed/>
    <w:rsid w:val="003F7900"/>
    <w:pPr>
      <w:tabs>
        <w:tab w:val="center" w:pos="4680"/>
        <w:tab w:val="right" w:pos="9360"/>
      </w:tabs>
    </w:pPr>
  </w:style>
  <w:style w:type="character" w:customStyle="1" w:styleId="HeaderChar">
    <w:name w:val="Header Char"/>
    <w:basedOn w:val="DefaultParagraphFont"/>
    <w:link w:val="Header"/>
    <w:uiPriority w:val="99"/>
    <w:rsid w:val="003F7900"/>
    <w:rPr>
      <w:sz w:val="24"/>
      <w:szCs w:val="24"/>
    </w:rPr>
  </w:style>
  <w:style w:type="paragraph" w:styleId="Footer">
    <w:name w:val="footer"/>
    <w:basedOn w:val="Normal"/>
    <w:link w:val="FooterChar"/>
    <w:uiPriority w:val="99"/>
    <w:unhideWhenUsed/>
    <w:rsid w:val="003F7900"/>
    <w:pPr>
      <w:tabs>
        <w:tab w:val="center" w:pos="4680"/>
        <w:tab w:val="right" w:pos="9360"/>
      </w:tabs>
    </w:pPr>
  </w:style>
  <w:style w:type="character" w:customStyle="1" w:styleId="FooterChar">
    <w:name w:val="Footer Char"/>
    <w:basedOn w:val="DefaultParagraphFont"/>
    <w:link w:val="Footer"/>
    <w:uiPriority w:val="99"/>
    <w:rsid w:val="003F7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6184">
      <w:bodyDiv w:val="1"/>
      <w:marLeft w:val="0"/>
      <w:marRight w:val="0"/>
      <w:marTop w:val="0"/>
      <w:marBottom w:val="0"/>
      <w:divBdr>
        <w:top w:val="none" w:sz="0" w:space="0" w:color="auto"/>
        <w:left w:val="none" w:sz="0" w:space="0" w:color="auto"/>
        <w:bottom w:val="none" w:sz="0" w:space="0" w:color="auto"/>
        <w:right w:val="none" w:sz="0" w:space="0" w:color="auto"/>
      </w:divBdr>
    </w:div>
    <w:div w:id="1617904227">
      <w:marLeft w:val="0"/>
      <w:marRight w:val="0"/>
      <w:marTop w:val="0"/>
      <w:marBottom w:val="0"/>
      <w:divBdr>
        <w:top w:val="none" w:sz="0" w:space="0" w:color="auto"/>
        <w:left w:val="none" w:sz="0" w:space="0" w:color="auto"/>
        <w:bottom w:val="none" w:sz="0" w:space="0" w:color="auto"/>
        <w:right w:val="none" w:sz="0" w:space="0" w:color="auto"/>
      </w:divBdr>
    </w:div>
    <w:div w:id="16688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Baltimore County Local Emergency Planning Committee Charter</vt:lpstr>
    </vt:vector>
  </TitlesOfParts>
  <Company>University of Maryland</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Local Emergency Planning Committee Charter</dc:title>
  <dc:creator>ellen.cornelius</dc:creator>
  <cp:lastModifiedBy>Case-Herron, Sarah (HSEMA-Contractor)</cp:lastModifiedBy>
  <cp:revision>3</cp:revision>
  <cp:lastPrinted>2010-05-05T16:09:00Z</cp:lastPrinted>
  <dcterms:created xsi:type="dcterms:W3CDTF">2015-01-05T14:08:00Z</dcterms:created>
  <dcterms:modified xsi:type="dcterms:W3CDTF">2015-01-05T14:08:00Z</dcterms:modified>
</cp:coreProperties>
</file>